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3B" w:rsidRPr="0031443B" w:rsidRDefault="00AE34CC" w:rsidP="00AE34CC">
      <w:pPr>
        <w:spacing w:after="0" w:line="240" w:lineRule="auto"/>
        <w:jc w:val="center"/>
        <w:rPr>
          <w:rFonts w:ascii="Arial" w:hAnsi="Arial" w:cs="Arial"/>
          <w:b/>
          <w:sz w:val="28"/>
          <w:szCs w:val="28"/>
          <w:u w:val="single"/>
        </w:rPr>
      </w:pPr>
      <w:bookmarkStart w:id="0" w:name="_GoBack"/>
      <w:bookmarkEnd w:id="0"/>
      <w:r w:rsidRPr="0031443B">
        <w:rPr>
          <w:rFonts w:ascii="Arial" w:hAnsi="Arial" w:cs="Arial"/>
          <w:b/>
          <w:sz w:val="28"/>
          <w:szCs w:val="28"/>
          <w:u w:val="single"/>
        </w:rPr>
        <w:t xml:space="preserve">Merkblatt über Diensterfindungen gemäß </w:t>
      </w:r>
    </w:p>
    <w:p w:rsidR="00AE34CC" w:rsidRPr="0031443B" w:rsidRDefault="00AE34CC" w:rsidP="00AE34CC">
      <w:pPr>
        <w:spacing w:after="0" w:line="240" w:lineRule="auto"/>
        <w:jc w:val="center"/>
        <w:rPr>
          <w:rFonts w:ascii="Arial" w:hAnsi="Arial" w:cs="Arial"/>
          <w:b/>
          <w:sz w:val="28"/>
          <w:szCs w:val="28"/>
          <w:u w:val="single"/>
        </w:rPr>
      </w:pPr>
      <w:r w:rsidRPr="0031443B">
        <w:rPr>
          <w:rFonts w:ascii="Arial" w:hAnsi="Arial" w:cs="Arial"/>
          <w:b/>
          <w:sz w:val="28"/>
          <w:szCs w:val="28"/>
          <w:u w:val="single"/>
        </w:rPr>
        <w:t>dem Arbeitnehmererfindungsgesetz</w:t>
      </w:r>
    </w:p>
    <w:p w:rsidR="00AE34CC" w:rsidRDefault="00AE34CC" w:rsidP="00204362">
      <w:pPr>
        <w:spacing w:after="0" w:line="240" w:lineRule="auto"/>
        <w:rPr>
          <w:rFonts w:ascii="Arial" w:hAnsi="Arial" w:cs="Arial"/>
          <w:sz w:val="28"/>
          <w:szCs w:val="28"/>
        </w:rPr>
      </w:pPr>
    </w:p>
    <w:p w:rsidR="0031443B" w:rsidRPr="0031443B" w:rsidRDefault="0031443B" w:rsidP="00204362">
      <w:pPr>
        <w:spacing w:after="0" w:line="240" w:lineRule="auto"/>
        <w:rPr>
          <w:rFonts w:ascii="Arial" w:hAnsi="Arial" w:cs="Arial"/>
          <w:sz w:val="28"/>
          <w:szCs w:val="28"/>
        </w:rPr>
      </w:pPr>
    </w:p>
    <w:p w:rsidR="000939A0" w:rsidRPr="0031443B" w:rsidRDefault="00AD513E" w:rsidP="000E39C0">
      <w:pPr>
        <w:spacing w:after="0" w:line="240" w:lineRule="auto"/>
        <w:jc w:val="both"/>
        <w:rPr>
          <w:rFonts w:ascii="Arial" w:hAnsi="Arial" w:cs="Arial"/>
        </w:rPr>
      </w:pPr>
      <w:r w:rsidRPr="0031443B">
        <w:rPr>
          <w:rFonts w:ascii="Arial" w:hAnsi="Arial" w:cs="Arial"/>
        </w:rPr>
        <w:t xml:space="preserve">Mit dem </w:t>
      </w:r>
      <w:r w:rsidR="00BE3FD6">
        <w:rPr>
          <w:rFonts w:ascii="Arial" w:hAnsi="Arial" w:cs="Arial"/>
        </w:rPr>
        <w:t xml:space="preserve">zuletzt am </w:t>
      </w:r>
      <w:r w:rsidR="00BE3FD6" w:rsidRPr="00BE3FD6">
        <w:rPr>
          <w:rFonts w:ascii="Arial" w:hAnsi="Arial" w:cs="Arial"/>
        </w:rPr>
        <w:t xml:space="preserve">31. Juli 2009 </w:t>
      </w:r>
      <w:r w:rsidR="00BE3FD6">
        <w:rPr>
          <w:rFonts w:ascii="Arial" w:hAnsi="Arial" w:cs="Arial"/>
        </w:rPr>
        <w:t xml:space="preserve">geänderten </w:t>
      </w:r>
      <w:r w:rsidR="0048385C" w:rsidRPr="0031443B">
        <w:rPr>
          <w:rFonts w:ascii="Arial" w:hAnsi="Arial" w:cs="Arial"/>
        </w:rPr>
        <w:t>Arbeitnehmererfindungs</w:t>
      </w:r>
      <w:r w:rsidRPr="0031443B">
        <w:rPr>
          <w:rFonts w:ascii="Arial" w:hAnsi="Arial" w:cs="Arial"/>
        </w:rPr>
        <w:t>gesetz (ArbnErfG) hat der Gesetzgeber neue Rahmenbedingungen zwischen Arbeitnehmer- und Arbeitgeberint</w:t>
      </w:r>
      <w:r w:rsidRPr="0031443B">
        <w:rPr>
          <w:rFonts w:ascii="Arial" w:hAnsi="Arial" w:cs="Arial"/>
        </w:rPr>
        <w:t>e</w:t>
      </w:r>
      <w:r w:rsidRPr="0031443B">
        <w:rPr>
          <w:rFonts w:ascii="Arial" w:hAnsi="Arial" w:cs="Arial"/>
        </w:rPr>
        <w:t xml:space="preserve">ressen </w:t>
      </w:r>
      <w:r w:rsidR="0048385C" w:rsidRPr="0031443B">
        <w:rPr>
          <w:rFonts w:ascii="Arial" w:hAnsi="Arial" w:cs="Arial"/>
        </w:rPr>
        <w:t xml:space="preserve">für Diensterfindungen </w:t>
      </w:r>
      <w:r w:rsidRPr="0031443B">
        <w:rPr>
          <w:rFonts w:ascii="Arial" w:hAnsi="Arial" w:cs="Arial"/>
        </w:rPr>
        <w:t>geschaffen.</w:t>
      </w:r>
    </w:p>
    <w:p w:rsidR="000939A0" w:rsidRDefault="000939A0" w:rsidP="00204362">
      <w:pPr>
        <w:spacing w:after="0" w:line="240" w:lineRule="auto"/>
        <w:rPr>
          <w:rFonts w:ascii="Arial" w:hAnsi="Arial" w:cs="Arial"/>
        </w:rPr>
      </w:pPr>
    </w:p>
    <w:p w:rsidR="00EA371D" w:rsidRDefault="00EA371D" w:rsidP="00204362">
      <w:pPr>
        <w:spacing w:after="0" w:line="240" w:lineRule="auto"/>
        <w:rPr>
          <w:rFonts w:ascii="Arial" w:hAnsi="Arial" w:cs="Arial"/>
        </w:rPr>
      </w:pPr>
    </w:p>
    <w:p w:rsidR="00AE34CC" w:rsidRPr="0031443B" w:rsidRDefault="00AE34CC" w:rsidP="00204362">
      <w:pPr>
        <w:spacing w:after="0" w:line="240" w:lineRule="auto"/>
        <w:rPr>
          <w:rFonts w:ascii="Arial" w:hAnsi="Arial" w:cs="Arial"/>
          <w:b/>
          <w:sz w:val="24"/>
          <w:szCs w:val="24"/>
          <w:u w:val="single"/>
        </w:rPr>
      </w:pPr>
      <w:r w:rsidRPr="0031443B">
        <w:rPr>
          <w:rFonts w:ascii="Arial" w:hAnsi="Arial" w:cs="Arial"/>
          <w:b/>
          <w:sz w:val="24"/>
          <w:szCs w:val="24"/>
          <w:u w:val="single"/>
        </w:rPr>
        <w:t>Im Einzelnen:</w:t>
      </w:r>
    </w:p>
    <w:p w:rsidR="0031443B" w:rsidRPr="0031443B" w:rsidRDefault="0031443B" w:rsidP="00204362">
      <w:pPr>
        <w:spacing w:after="0" w:line="240" w:lineRule="auto"/>
        <w:rPr>
          <w:rFonts w:ascii="Arial" w:hAnsi="Arial" w:cs="Arial"/>
        </w:rPr>
      </w:pPr>
    </w:p>
    <w:p w:rsidR="004F07C8" w:rsidRDefault="0048385C" w:rsidP="000E39C0">
      <w:pPr>
        <w:pStyle w:val="Listenabsatz"/>
        <w:numPr>
          <w:ilvl w:val="0"/>
          <w:numId w:val="5"/>
        </w:numPr>
        <w:spacing w:after="0" w:line="240" w:lineRule="auto"/>
        <w:jc w:val="both"/>
        <w:rPr>
          <w:rFonts w:ascii="Arial" w:hAnsi="Arial" w:cs="Arial"/>
        </w:rPr>
      </w:pPr>
      <w:r w:rsidRPr="0031443B">
        <w:rPr>
          <w:rFonts w:ascii="Arial" w:hAnsi="Arial" w:cs="Arial"/>
        </w:rPr>
        <w:t xml:space="preserve">Diensterfindungen sind nach § 4 </w:t>
      </w:r>
      <w:r w:rsidR="00963349" w:rsidRPr="0031443B">
        <w:rPr>
          <w:rFonts w:ascii="Arial" w:hAnsi="Arial" w:cs="Arial"/>
        </w:rPr>
        <w:t xml:space="preserve">Abs. 2 und 3 </w:t>
      </w:r>
      <w:r w:rsidR="00CA620C">
        <w:rPr>
          <w:rFonts w:ascii="Arial" w:hAnsi="Arial" w:cs="Arial"/>
        </w:rPr>
        <w:t xml:space="preserve">ArbnErfG </w:t>
      </w:r>
      <w:r w:rsidRPr="0031443B">
        <w:rPr>
          <w:rFonts w:ascii="Arial" w:hAnsi="Arial" w:cs="Arial"/>
        </w:rPr>
        <w:t xml:space="preserve">entweder Erfindungen, die aus der dem Arbeitnehmer obliegenden Tätigkeit </w:t>
      </w:r>
      <w:r w:rsidR="00963349" w:rsidRPr="0031443B">
        <w:rPr>
          <w:rFonts w:ascii="Arial" w:hAnsi="Arial" w:cs="Arial"/>
        </w:rPr>
        <w:t>oder</w:t>
      </w:r>
      <w:r w:rsidRPr="0031443B">
        <w:rPr>
          <w:rFonts w:ascii="Arial" w:hAnsi="Arial" w:cs="Arial"/>
        </w:rPr>
        <w:t xml:space="preserve"> </w:t>
      </w:r>
      <w:r w:rsidR="000939A0" w:rsidRPr="0031443B">
        <w:rPr>
          <w:rFonts w:ascii="Arial" w:hAnsi="Arial" w:cs="Arial"/>
        </w:rPr>
        <w:t>aus einer Nebenbeschäftigung heraus entstanden sind.</w:t>
      </w:r>
      <w:r w:rsidR="00384375">
        <w:rPr>
          <w:rFonts w:ascii="Arial" w:hAnsi="Arial" w:cs="Arial"/>
        </w:rPr>
        <w:t xml:space="preserve"> Hierzu zählen auch Erfindungen</w:t>
      </w:r>
      <w:r w:rsidR="000939A0" w:rsidRPr="0031443B">
        <w:rPr>
          <w:rFonts w:ascii="Arial" w:hAnsi="Arial" w:cs="Arial"/>
        </w:rPr>
        <w:t xml:space="preserve"> </w:t>
      </w:r>
      <w:r w:rsidR="00963349" w:rsidRPr="0031443B">
        <w:rPr>
          <w:rFonts w:ascii="Arial" w:hAnsi="Arial" w:cs="Arial"/>
        </w:rPr>
        <w:t>aus</w:t>
      </w:r>
      <w:r w:rsidR="000939A0" w:rsidRPr="0031443B">
        <w:rPr>
          <w:rFonts w:ascii="Arial" w:hAnsi="Arial" w:cs="Arial"/>
        </w:rPr>
        <w:t xml:space="preserve"> der Drittmittelforschung</w:t>
      </w:r>
      <w:r w:rsidR="00FF614D" w:rsidRPr="0031443B">
        <w:rPr>
          <w:rFonts w:ascii="Arial" w:hAnsi="Arial" w:cs="Arial"/>
        </w:rPr>
        <w:t xml:space="preserve"> sowie Diplomarbeiten/Dissertationen, de</w:t>
      </w:r>
      <w:r w:rsidR="00B16CF2" w:rsidRPr="0031443B">
        <w:rPr>
          <w:rFonts w:ascii="Arial" w:hAnsi="Arial" w:cs="Arial"/>
        </w:rPr>
        <w:t>nen</w:t>
      </w:r>
      <w:r w:rsidR="00FF614D" w:rsidRPr="0031443B">
        <w:rPr>
          <w:rFonts w:ascii="Arial" w:hAnsi="Arial" w:cs="Arial"/>
        </w:rPr>
        <w:t xml:space="preserve"> neue technische Idee</w:t>
      </w:r>
      <w:r w:rsidR="00B16CF2" w:rsidRPr="0031443B">
        <w:rPr>
          <w:rFonts w:ascii="Arial" w:hAnsi="Arial" w:cs="Arial"/>
        </w:rPr>
        <w:t>n</w:t>
      </w:r>
      <w:r w:rsidR="00FF614D" w:rsidRPr="0031443B">
        <w:rPr>
          <w:rFonts w:ascii="Arial" w:hAnsi="Arial" w:cs="Arial"/>
        </w:rPr>
        <w:t xml:space="preserve"> zugrunde liegen</w:t>
      </w:r>
      <w:r w:rsidR="00963349" w:rsidRPr="0031443B">
        <w:rPr>
          <w:rFonts w:ascii="Arial" w:hAnsi="Arial" w:cs="Arial"/>
        </w:rPr>
        <w:t>.</w:t>
      </w:r>
      <w:r w:rsidR="000939A0" w:rsidRPr="0031443B">
        <w:rPr>
          <w:rFonts w:ascii="Arial" w:hAnsi="Arial" w:cs="Arial"/>
        </w:rPr>
        <w:t xml:space="preserve"> Eine Diensterfindung liegt vor, wenn sie während der Dauer des Beschäftigungsve</w:t>
      </w:r>
      <w:r w:rsidR="000939A0" w:rsidRPr="0031443B">
        <w:rPr>
          <w:rFonts w:ascii="Arial" w:hAnsi="Arial" w:cs="Arial"/>
        </w:rPr>
        <w:t>r</w:t>
      </w:r>
      <w:r w:rsidR="000939A0" w:rsidRPr="0031443B">
        <w:rPr>
          <w:rFonts w:ascii="Arial" w:hAnsi="Arial" w:cs="Arial"/>
        </w:rPr>
        <w:t xml:space="preserve">hältnisses </w:t>
      </w:r>
      <w:r w:rsidR="002330DA" w:rsidRPr="0031443B">
        <w:rPr>
          <w:rFonts w:ascii="Arial" w:hAnsi="Arial" w:cs="Arial"/>
        </w:rPr>
        <w:t xml:space="preserve">entstanden ist. </w:t>
      </w:r>
    </w:p>
    <w:p w:rsidR="004F07C8" w:rsidRDefault="004F07C8" w:rsidP="004F07C8">
      <w:pPr>
        <w:pStyle w:val="Listenabsatz"/>
        <w:spacing w:after="0" w:line="240" w:lineRule="auto"/>
        <w:rPr>
          <w:rFonts w:ascii="Arial" w:hAnsi="Arial" w:cs="Arial"/>
        </w:rPr>
      </w:pPr>
    </w:p>
    <w:p w:rsidR="001E3682" w:rsidRPr="0031443B" w:rsidRDefault="00A50EDE" w:rsidP="000E39C0">
      <w:pPr>
        <w:pStyle w:val="Listenabsatz"/>
        <w:spacing w:after="0" w:line="240" w:lineRule="auto"/>
        <w:jc w:val="both"/>
        <w:rPr>
          <w:rFonts w:ascii="Arial" w:hAnsi="Arial" w:cs="Arial"/>
        </w:rPr>
      </w:pPr>
      <w:r w:rsidRPr="0031443B">
        <w:rPr>
          <w:rFonts w:ascii="Arial" w:hAnsi="Arial" w:cs="Arial"/>
        </w:rPr>
        <w:t>Fe</w:t>
      </w:r>
      <w:r w:rsidR="00DD53CB">
        <w:rPr>
          <w:rFonts w:ascii="Arial" w:hAnsi="Arial" w:cs="Arial"/>
        </w:rPr>
        <w:t>rtig gestellt ist die Erfindung</w:t>
      </w:r>
      <w:r w:rsidRPr="0031443B">
        <w:rPr>
          <w:rFonts w:ascii="Arial" w:hAnsi="Arial" w:cs="Arial"/>
        </w:rPr>
        <w:t xml:space="preserve"> sobald ein Durchschnittsfachmann mit den Angaben des Erfinders arbeiten kann.</w:t>
      </w:r>
      <w:r w:rsidR="001E3682" w:rsidRPr="0031443B">
        <w:rPr>
          <w:rFonts w:ascii="Arial" w:hAnsi="Arial" w:cs="Arial"/>
        </w:rPr>
        <w:t xml:space="preserve"> </w:t>
      </w:r>
      <w:r w:rsidR="00963349" w:rsidRPr="0031443B">
        <w:rPr>
          <w:rFonts w:ascii="Arial" w:hAnsi="Arial" w:cs="Arial"/>
        </w:rPr>
        <w:t xml:space="preserve">Sie ist </w:t>
      </w:r>
      <w:r w:rsidR="004F07C8">
        <w:rPr>
          <w:rFonts w:ascii="Arial" w:hAnsi="Arial" w:cs="Arial"/>
        </w:rPr>
        <w:t xml:space="preserve">Ihrem Arbeitgeber, der Technischen Universität Berlin (TUB), </w:t>
      </w:r>
      <w:r w:rsidR="00963349" w:rsidRPr="0031443B">
        <w:rPr>
          <w:rFonts w:ascii="Arial" w:hAnsi="Arial" w:cs="Arial"/>
          <w:b/>
        </w:rPr>
        <w:t>unverzüglich schriftlich</w:t>
      </w:r>
      <w:r w:rsidR="00963349" w:rsidRPr="0031443B">
        <w:rPr>
          <w:rFonts w:ascii="Arial" w:hAnsi="Arial" w:cs="Arial"/>
        </w:rPr>
        <w:t xml:space="preserve"> zu melden. </w:t>
      </w:r>
    </w:p>
    <w:p w:rsidR="001E3682" w:rsidRPr="0031443B" w:rsidRDefault="001E3682" w:rsidP="001E3682">
      <w:pPr>
        <w:pStyle w:val="Listenabsatz"/>
        <w:spacing w:after="0" w:line="240" w:lineRule="auto"/>
        <w:rPr>
          <w:rFonts w:ascii="Arial" w:hAnsi="Arial" w:cs="Arial"/>
        </w:rPr>
      </w:pPr>
    </w:p>
    <w:p w:rsidR="00963349" w:rsidRPr="0031443B" w:rsidRDefault="00963349" w:rsidP="001E3682">
      <w:pPr>
        <w:pStyle w:val="Listenabsatz"/>
        <w:spacing w:after="0" w:line="240" w:lineRule="auto"/>
        <w:rPr>
          <w:rFonts w:ascii="Arial" w:hAnsi="Arial" w:cs="Arial"/>
        </w:rPr>
      </w:pPr>
      <w:r w:rsidRPr="0031443B">
        <w:rPr>
          <w:rFonts w:ascii="Arial" w:hAnsi="Arial" w:cs="Arial"/>
        </w:rPr>
        <w:t xml:space="preserve">Ein entsprechendes Formular </w:t>
      </w:r>
      <w:r w:rsidR="00353D0A" w:rsidRPr="0031443B">
        <w:rPr>
          <w:rFonts w:ascii="Arial" w:hAnsi="Arial" w:cs="Arial"/>
        </w:rPr>
        <w:t>steht</w:t>
      </w:r>
      <w:r w:rsidRPr="0031443B">
        <w:rPr>
          <w:rFonts w:ascii="Arial" w:hAnsi="Arial" w:cs="Arial"/>
        </w:rPr>
        <w:t xml:space="preserve"> </w:t>
      </w:r>
      <w:r w:rsidR="00A50EDE" w:rsidRPr="0031443B">
        <w:rPr>
          <w:rFonts w:ascii="Arial" w:hAnsi="Arial" w:cs="Arial"/>
        </w:rPr>
        <w:t xml:space="preserve">Ihnen </w:t>
      </w:r>
      <w:r w:rsidRPr="0031443B">
        <w:rPr>
          <w:rFonts w:ascii="Arial" w:hAnsi="Arial" w:cs="Arial"/>
        </w:rPr>
        <w:t>unter</w:t>
      </w:r>
    </w:p>
    <w:p w:rsidR="00204362" w:rsidRPr="0031443B" w:rsidRDefault="00204362" w:rsidP="00204362">
      <w:pPr>
        <w:spacing w:after="0" w:line="240" w:lineRule="auto"/>
        <w:rPr>
          <w:rFonts w:ascii="Arial" w:hAnsi="Arial" w:cs="Arial"/>
        </w:rPr>
      </w:pPr>
    </w:p>
    <w:p w:rsidR="00AD513E" w:rsidRPr="0031443B" w:rsidRDefault="005C003C" w:rsidP="00AE34CC">
      <w:pPr>
        <w:spacing w:after="0" w:line="240" w:lineRule="auto"/>
        <w:ind w:left="708"/>
        <w:rPr>
          <w:rFonts w:ascii="Arial" w:hAnsi="Arial" w:cs="Arial"/>
          <w:sz w:val="18"/>
          <w:szCs w:val="18"/>
        </w:rPr>
      </w:pPr>
      <w:hyperlink r:id="rId9" w:history="1">
        <w:r w:rsidR="00963349" w:rsidRPr="0031443B">
          <w:rPr>
            <w:rStyle w:val="Hyperlink"/>
            <w:rFonts w:ascii="Arial" w:hAnsi="Arial" w:cs="Arial"/>
            <w:sz w:val="18"/>
            <w:szCs w:val="18"/>
          </w:rPr>
          <w:t>http://www.forschung.tu-Berlin.de/forschungsvertraege_lizenzen_und_patente/menue/schutzrechte/formulare_und_vordrucke/</w:t>
        </w:r>
      </w:hyperlink>
    </w:p>
    <w:p w:rsidR="00204362" w:rsidRPr="0031443B" w:rsidRDefault="00204362" w:rsidP="00204362">
      <w:pPr>
        <w:spacing w:after="0" w:line="240" w:lineRule="auto"/>
        <w:rPr>
          <w:rFonts w:ascii="Arial" w:hAnsi="Arial" w:cs="Arial"/>
        </w:rPr>
      </w:pPr>
    </w:p>
    <w:p w:rsidR="00C351D0" w:rsidRDefault="00353D0A" w:rsidP="00C351D0">
      <w:pPr>
        <w:spacing w:after="0" w:line="240" w:lineRule="auto"/>
        <w:ind w:left="708"/>
        <w:rPr>
          <w:rFonts w:ascii="Arial" w:hAnsi="Arial" w:cs="Arial"/>
        </w:rPr>
      </w:pPr>
      <w:r w:rsidRPr="0031443B">
        <w:rPr>
          <w:rFonts w:ascii="Arial" w:hAnsi="Arial" w:cs="Arial"/>
        </w:rPr>
        <w:t>zur Verfügung.</w:t>
      </w:r>
      <w:r w:rsidR="00C351D0">
        <w:rPr>
          <w:rFonts w:ascii="Arial" w:hAnsi="Arial" w:cs="Arial"/>
        </w:rPr>
        <w:t xml:space="preserve"> </w:t>
      </w:r>
    </w:p>
    <w:p w:rsidR="00C351D0" w:rsidRDefault="00C351D0" w:rsidP="00C351D0">
      <w:pPr>
        <w:spacing w:after="0" w:line="240" w:lineRule="auto"/>
        <w:ind w:left="708"/>
        <w:rPr>
          <w:rFonts w:ascii="Arial" w:hAnsi="Arial" w:cs="Arial"/>
        </w:rPr>
      </w:pPr>
    </w:p>
    <w:p w:rsidR="00204362" w:rsidRDefault="00C351D0" w:rsidP="00C351D0">
      <w:pPr>
        <w:spacing w:after="0" w:line="240" w:lineRule="auto"/>
        <w:ind w:left="708"/>
        <w:rPr>
          <w:rFonts w:ascii="Arial" w:hAnsi="Arial" w:cs="Arial"/>
        </w:rPr>
      </w:pPr>
      <w:r>
        <w:rPr>
          <w:rFonts w:ascii="Arial" w:hAnsi="Arial" w:cs="Arial"/>
        </w:rPr>
        <w:t xml:space="preserve">Das </w:t>
      </w:r>
      <w:r w:rsidR="003E600C">
        <w:rPr>
          <w:rFonts w:ascii="Arial" w:hAnsi="Arial" w:cs="Arial"/>
        </w:rPr>
        <w:t xml:space="preserve">ausgefüllte </w:t>
      </w:r>
      <w:r w:rsidR="00987D52">
        <w:rPr>
          <w:rFonts w:ascii="Arial" w:hAnsi="Arial" w:cs="Arial"/>
        </w:rPr>
        <w:t xml:space="preserve">und unterzeichnete </w:t>
      </w:r>
      <w:r>
        <w:rPr>
          <w:rFonts w:ascii="Arial" w:hAnsi="Arial" w:cs="Arial"/>
        </w:rPr>
        <w:t>Formular ist zu senden an</w:t>
      </w:r>
      <w:r w:rsidR="000E39C0">
        <w:rPr>
          <w:rFonts w:ascii="Arial" w:hAnsi="Arial" w:cs="Arial"/>
        </w:rPr>
        <w:t xml:space="preserve"> Referat</w:t>
      </w:r>
      <w:r w:rsidR="00987D52">
        <w:rPr>
          <w:rFonts w:ascii="Arial" w:hAnsi="Arial" w:cs="Arial"/>
        </w:rPr>
        <w:t xml:space="preserve"> VD </w:t>
      </w:r>
      <w:r>
        <w:rPr>
          <w:rFonts w:ascii="Arial" w:hAnsi="Arial" w:cs="Arial"/>
        </w:rPr>
        <w:t>(</w:t>
      </w:r>
      <w:hyperlink r:id="rId10" w:history="1">
        <w:r w:rsidRPr="00C351D0">
          <w:rPr>
            <w:rStyle w:val="Hyperlink"/>
            <w:rFonts w:ascii="Arial" w:hAnsi="Arial" w:cs="Arial"/>
            <w:sz w:val="20"/>
            <w:szCs w:val="20"/>
          </w:rPr>
          <w:t>bernd.poppenheger@tu-berlin.de</w:t>
        </w:r>
      </w:hyperlink>
      <w:r w:rsidR="00022C68" w:rsidRPr="00022C68">
        <w:rPr>
          <w:rStyle w:val="Hyperlink"/>
          <w:rFonts w:ascii="Arial" w:hAnsi="Arial" w:cs="Arial"/>
          <w:sz w:val="20"/>
          <w:szCs w:val="20"/>
          <w:u w:val="none"/>
        </w:rPr>
        <w:t xml:space="preserve"> </w:t>
      </w:r>
      <w:r w:rsidR="000417A0" w:rsidRPr="00022C68">
        <w:rPr>
          <w:rStyle w:val="Hyperlink"/>
          <w:rFonts w:ascii="Arial" w:hAnsi="Arial" w:cs="Arial"/>
          <w:color w:val="000000" w:themeColor="text1"/>
          <w:sz w:val="20"/>
          <w:szCs w:val="20"/>
          <w:u w:val="none"/>
        </w:rPr>
        <w:t xml:space="preserve">oder </w:t>
      </w:r>
      <w:r w:rsidR="000417A0">
        <w:rPr>
          <w:rStyle w:val="Hyperlink"/>
          <w:rFonts w:ascii="Arial" w:hAnsi="Arial" w:cs="Arial"/>
          <w:sz w:val="20"/>
          <w:szCs w:val="20"/>
        </w:rPr>
        <w:t>manuela.heparayan@tu-berlin.de</w:t>
      </w:r>
      <w:r w:rsidRPr="00C351D0">
        <w:rPr>
          <w:rFonts w:ascii="Arial" w:hAnsi="Arial" w:cs="Arial"/>
          <w:sz w:val="20"/>
          <w:szCs w:val="20"/>
        </w:rPr>
        <w:t>)</w:t>
      </w:r>
      <w:r>
        <w:rPr>
          <w:rFonts w:ascii="Arial" w:hAnsi="Arial" w:cs="Arial"/>
          <w:sz w:val="20"/>
          <w:szCs w:val="20"/>
        </w:rPr>
        <w:t>.</w:t>
      </w:r>
    </w:p>
    <w:p w:rsidR="00E423B7" w:rsidRPr="0031443B" w:rsidRDefault="00E423B7" w:rsidP="00204362">
      <w:pPr>
        <w:spacing w:after="0" w:line="240" w:lineRule="auto"/>
        <w:rPr>
          <w:rFonts w:ascii="Arial" w:hAnsi="Arial" w:cs="Arial"/>
        </w:rPr>
      </w:pPr>
    </w:p>
    <w:p w:rsidR="00353D0A" w:rsidRDefault="00963349" w:rsidP="000E39C0">
      <w:pPr>
        <w:pStyle w:val="Listenabsatz"/>
        <w:numPr>
          <w:ilvl w:val="0"/>
          <w:numId w:val="3"/>
        </w:numPr>
        <w:spacing w:after="0" w:line="240" w:lineRule="auto"/>
        <w:jc w:val="both"/>
        <w:rPr>
          <w:rFonts w:ascii="Arial" w:hAnsi="Arial" w:cs="Arial"/>
        </w:rPr>
      </w:pPr>
      <w:r w:rsidRPr="0031443B">
        <w:rPr>
          <w:rFonts w:ascii="Arial" w:hAnsi="Arial" w:cs="Arial"/>
        </w:rPr>
        <w:t xml:space="preserve">Der Arbeitnehmer ist verpflichtet, auch eine </w:t>
      </w:r>
      <w:r w:rsidR="000E39C0">
        <w:rPr>
          <w:rFonts w:ascii="Arial" w:hAnsi="Arial" w:cs="Arial"/>
        </w:rPr>
        <w:t>freie Erfindung d.</w:t>
      </w:r>
      <w:r w:rsidRPr="0031443B">
        <w:rPr>
          <w:rFonts w:ascii="Arial" w:hAnsi="Arial" w:cs="Arial"/>
        </w:rPr>
        <w:t>h. eine Erfindun</w:t>
      </w:r>
      <w:r w:rsidR="003E600C">
        <w:rPr>
          <w:rFonts w:ascii="Arial" w:hAnsi="Arial" w:cs="Arial"/>
        </w:rPr>
        <w:t>g die keine Diensterfindung im Sinne des</w:t>
      </w:r>
      <w:r w:rsidRPr="0031443B">
        <w:rPr>
          <w:rFonts w:ascii="Arial" w:hAnsi="Arial" w:cs="Arial"/>
        </w:rPr>
        <w:t xml:space="preserve"> </w:t>
      </w:r>
      <w:r w:rsidR="00022C68">
        <w:rPr>
          <w:rFonts w:ascii="Arial" w:hAnsi="Arial" w:cs="Arial"/>
        </w:rPr>
        <w:t>§ 4 Abs. 3 ArbnErfG ist,</w:t>
      </w:r>
      <w:r w:rsidRPr="0031443B">
        <w:rPr>
          <w:rFonts w:ascii="Arial" w:hAnsi="Arial" w:cs="Arial"/>
        </w:rPr>
        <w:t xml:space="preserve"> unverzüglich schriftlich mitzuteilen, damit der Arbeitgeber beurteilen kann, ob diese Erfindung </w:t>
      </w:r>
      <w:r w:rsidR="003E600C">
        <w:rPr>
          <w:rFonts w:ascii="Arial" w:hAnsi="Arial" w:cs="Arial"/>
        </w:rPr>
        <w:t xml:space="preserve">tatsächlich </w:t>
      </w:r>
      <w:r w:rsidRPr="0031443B">
        <w:rPr>
          <w:rFonts w:ascii="Arial" w:hAnsi="Arial" w:cs="Arial"/>
        </w:rPr>
        <w:t>frei ist.</w:t>
      </w:r>
      <w:r w:rsidR="002170A8" w:rsidRPr="0031443B">
        <w:rPr>
          <w:rFonts w:ascii="Arial" w:hAnsi="Arial" w:cs="Arial"/>
        </w:rPr>
        <w:t xml:space="preserve"> Hierzu muss der Arbeitnehmer über die Erfindung und</w:t>
      </w:r>
      <w:r w:rsidR="00384EFA">
        <w:rPr>
          <w:rFonts w:ascii="Arial" w:hAnsi="Arial" w:cs="Arial"/>
        </w:rPr>
        <w:t>, wenn dies erforderlich ist, auch über ihre Entstehung</w:t>
      </w:r>
      <w:r w:rsidR="002170A8" w:rsidRPr="0031443B">
        <w:rPr>
          <w:rFonts w:ascii="Arial" w:hAnsi="Arial" w:cs="Arial"/>
        </w:rPr>
        <w:t xml:space="preserve"> </w:t>
      </w:r>
      <w:r w:rsidR="00384EFA">
        <w:rPr>
          <w:rFonts w:ascii="Arial" w:hAnsi="Arial" w:cs="Arial"/>
        </w:rPr>
        <w:t xml:space="preserve"> soviel mitteilen, dass der Arbeitgeber beurteilen kann, ob die Erfindung frei ist. </w:t>
      </w:r>
    </w:p>
    <w:p w:rsidR="00CA620C" w:rsidRDefault="00CA620C" w:rsidP="00CA620C">
      <w:pPr>
        <w:pStyle w:val="Listenabsatz"/>
        <w:spacing w:after="0" w:line="240" w:lineRule="auto"/>
        <w:rPr>
          <w:rFonts w:ascii="Arial" w:hAnsi="Arial" w:cs="Arial"/>
        </w:rPr>
      </w:pPr>
    </w:p>
    <w:p w:rsidR="00CA620C" w:rsidRDefault="00CA620C" w:rsidP="000E39C0">
      <w:pPr>
        <w:pStyle w:val="Listenabsatz"/>
        <w:numPr>
          <w:ilvl w:val="0"/>
          <w:numId w:val="3"/>
        </w:numPr>
        <w:spacing w:after="0" w:line="240" w:lineRule="auto"/>
        <w:jc w:val="both"/>
        <w:rPr>
          <w:rFonts w:ascii="Arial" w:hAnsi="Arial" w:cs="Arial"/>
        </w:rPr>
      </w:pPr>
      <w:r w:rsidRPr="0031443B">
        <w:rPr>
          <w:rFonts w:ascii="Arial" w:hAnsi="Arial" w:cs="Arial"/>
        </w:rPr>
        <w:t xml:space="preserve">Der Arbeitnehmer ist verpflichtet, eine </w:t>
      </w:r>
      <w:r w:rsidRPr="0031443B">
        <w:rPr>
          <w:rFonts w:ascii="Arial" w:hAnsi="Arial" w:cs="Arial"/>
          <w:b/>
        </w:rPr>
        <w:t>Diensterfindung geheim zu halten</w:t>
      </w:r>
      <w:r w:rsidRPr="0031443B">
        <w:rPr>
          <w:rFonts w:ascii="Arial" w:hAnsi="Arial" w:cs="Arial"/>
        </w:rPr>
        <w:t xml:space="preserve"> (§ 24 Abs. 2 ArbnErfG</w:t>
      </w:r>
      <w:r w:rsidR="005E0A8A">
        <w:rPr>
          <w:rFonts w:ascii="Arial" w:hAnsi="Arial" w:cs="Arial"/>
        </w:rPr>
        <w:t xml:space="preserve"> i</w:t>
      </w:r>
      <w:r w:rsidR="009317D2">
        <w:rPr>
          <w:rFonts w:ascii="Arial" w:hAnsi="Arial" w:cs="Arial"/>
        </w:rPr>
        <w:t>.</w:t>
      </w:r>
      <w:r w:rsidR="005E0A8A">
        <w:rPr>
          <w:rFonts w:ascii="Arial" w:hAnsi="Arial" w:cs="Arial"/>
        </w:rPr>
        <w:t xml:space="preserve"> V. mit </w:t>
      </w:r>
      <w:r w:rsidR="00884424">
        <w:rPr>
          <w:rFonts w:ascii="Arial" w:hAnsi="Arial" w:cs="Arial"/>
        </w:rPr>
        <w:t>§ 3 Abs.</w:t>
      </w:r>
      <w:r w:rsidR="00384EFA">
        <w:rPr>
          <w:rFonts w:ascii="Arial" w:hAnsi="Arial" w:cs="Arial"/>
        </w:rPr>
        <w:t xml:space="preserve"> 2 TVL BHS</w:t>
      </w:r>
      <w:r w:rsidRPr="0031443B">
        <w:rPr>
          <w:rFonts w:ascii="Arial" w:hAnsi="Arial" w:cs="Arial"/>
        </w:rPr>
        <w:t>) bis über ihre Inanspruchnahme bzw. Fre</w:t>
      </w:r>
      <w:r w:rsidRPr="0031443B">
        <w:rPr>
          <w:rFonts w:ascii="Arial" w:hAnsi="Arial" w:cs="Arial"/>
        </w:rPr>
        <w:t>i</w:t>
      </w:r>
      <w:r w:rsidRPr="0031443B">
        <w:rPr>
          <w:rFonts w:ascii="Arial" w:hAnsi="Arial" w:cs="Arial"/>
        </w:rPr>
        <w:t xml:space="preserve">gabe </w:t>
      </w:r>
      <w:r w:rsidR="003E600C">
        <w:rPr>
          <w:rFonts w:ascii="Arial" w:hAnsi="Arial" w:cs="Arial"/>
        </w:rPr>
        <w:t xml:space="preserve">(i. d. R. innerhalb von 4 Monaten) </w:t>
      </w:r>
      <w:r w:rsidRPr="0031443B">
        <w:rPr>
          <w:rFonts w:ascii="Arial" w:hAnsi="Arial" w:cs="Arial"/>
        </w:rPr>
        <w:t>durch die TUB entschieden ist, da eine b</w:t>
      </w:r>
      <w:r w:rsidRPr="0031443B">
        <w:rPr>
          <w:rFonts w:ascii="Arial" w:hAnsi="Arial" w:cs="Arial"/>
        </w:rPr>
        <w:t>e</w:t>
      </w:r>
      <w:r w:rsidRPr="0031443B">
        <w:rPr>
          <w:rFonts w:ascii="Arial" w:hAnsi="Arial" w:cs="Arial"/>
        </w:rPr>
        <w:t>reits veröffentlichte Erfindung nicht mehr zum Patent angeme</w:t>
      </w:r>
      <w:r w:rsidR="00A50BF2">
        <w:rPr>
          <w:rFonts w:ascii="Arial" w:hAnsi="Arial" w:cs="Arial"/>
        </w:rPr>
        <w:t>ldet werden kann (§ 3 PatG).</w:t>
      </w:r>
    </w:p>
    <w:p w:rsidR="00CA620C" w:rsidRPr="0031443B" w:rsidRDefault="00CA620C" w:rsidP="00CA620C">
      <w:pPr>
        <w:pStyle w:val="Listenabsatz"/>
        <w:spacing w:after="0" w:line="240" w:lineRule="auto"/>
        <w:rPr>
          <w:rFonts w:ascii="Arial" w:hAnsi="Arial" w:cs="Arial"/>
        </w:rPr>
      </w:pPr>
    </w:p>
    <w:p w:rsidR="00CA620C" w:rsidRDefault="00CA620C" w:rsidP="000E39C0">
      <w:pPr>
        <w:pStyle w:val="Listenabsatz"/>
        <w:numPr>
          <w:ilvl w:val="0"/>
          <w:numId w:val="3"/>
        </w:numPr>
        <w:spacing w:after="0" w:line="240" w:lineRule="auto"/>
        <w:jc w:val="both"/>
        <w:rPr>
          <w:rFonts w:ascii="Arial" w:hAnsi="Arial" w:cs="Arial"/>
        </w:rPr>
      </w:pPr>
      <w:r w:rsidRPr="0031443B">
        <w:rPr>
          <w:rFonts w:ascii="Arial" w:hAnsi="Arial" w:cs="Arial"/>
        </w:rPr>
        <w:t xml:space="preserve">Für Publikationen von Wissenschaftlern gibt es eine Sonderregelung: Sie sind der TUB rechtzeitig, in der Regel 2 Monate zuvor, anzuzeigen (§ 42 </w:t>
      </w:r>
      <w:r w:rsidR="00384EFA">
        <w:rPr>
          <w:rFonts w:ascii="Arial" w:hAnsi="Arial" w:cs="Arial"/>
        </w:rPr>
        <w:t>Ziff</w:t>
      </w:r>
      <w:r>
        <w:rPr>
          <w:rFonts w:ascii="Arial" w:hAnsi="Arial" w:cs="Arial"/>
        </w:rPr>
        <w:t>.</w:t>
      </w:r>
      <w:r w:rsidRPr="0031443B">
        <w:rPr>
          <w:rFonts w:ascii="Arial" w:hAnsi="Arial" w:cs="Arial"/>
        </w:rPr>
        <w:t xml:space="preserve"> 1</w:t>
      </w:r>
      <w:r w:rsidR="00A50BF2" w:rsidRPr="00A50BF2">
        <w:rPr>
          <w:rFonts w:ascii="Arial" w:hAnsi="Arial" w:cs="Arial"/>
        </w:rPr>
        <w:t xml:space="preserve"> </w:t>
      </w:r>
      <w:r w:rsidR="00A50BF2">
        <w:rPr>
          <w:rFonts w:ascii="Arial" w:hAnsi="Arial" w:cs="Arial"/>
        </w:rPr>
        <w:t>ArbnErfG</w:t>
      </w:r>
      <w:r w:rsidRPr="0031443B">
        <w:rPr>
          <w:rFonts w:ascii="Arial" w:hAnsi="Arial" w:cs="Arial"/>
        </w:rPr>
        <w:t>). Diese eigenständige Informationspflicht gibt der TUB Gelegenheit, eine (vorsorgliche) Patentanmeldung vorzunehmen, wenn sich eine in der geplanten Veröffentlichung enthaltene Diensterfindung zur späteren Inanspruchnahme anbietet. Nach Ablauf der im Gesetz genannten Frist kann die Publikation erfolgen. Für die eigentliche Ina</w:t>
      </w:r>
      <w:r w:rsidRPr="0031443B">
        <w:rPr>
          <w:rFonts w:ascii="Arial" w:hAnsi="Arial" w:cs="Arial"/>
        </w:rPr>
        <w:t>n</w:t>
      </w:r>
      <w:r w:rsidRPr="0031443B">
        <w:rPr>
          <w:rFonts w:ascii="Arial" w:hAnsi="Arial" w:cs="Arial"/>
        </w:rPr>
        <w:t>spruchnahme gilt unverändert die 4-Monats-Frist des § 6 Abs. 2</w:t>
      </w:r>
      <w:r w:rsidR="00A50BF2" w:rsidRPr="00A50BF2">
        <w:rPr>
          <w:rFonts w:ascii="Arial" w:hAnsi="Arial" w:cs="Arial"/>
        </w:rPr>
        <w:t xml:space="preserve"> ArbnErfG</w:t>
      </w:r>
      <w:r w:rsidRPr="0031443B">
        <w:rPr>
          <w:rFonts w:ascii="Arial" w:hAnsi="Arial" w:cs="Arial"/>
        </w:rPr>
        <w:t>.</w:t>
      </w:r>
    </w:p>
    <w:p w:rsidR="004F07C8" w:rsidRDefault="004F07C8" w:rsidP="004F07C8">
      <w:pPr>
        <w:spacing w:after="0" w:line="240" w:lineRule="auto"/>
        <w:rPr>
          <w:rFonts w:ascii="Arial" w:hAnsi="Arial" w:cs="Arial"/>
        </w:rPr>
      </w:pPr>
    </w:p>
    <w:p w:rsidR="004F07C8" w:rsidRDefault="004F07C8" w:rsidP="004F07C8">
      <w:pPr>
        <w:spacing w:after="0" w:line="240" w:lineRule="auto"/>
        <w:rPr>
          <w:rFonts w:ascii="Arial" w:hAnsi="Arial" w:cs="Arial"/>
        </w:rPr>
      </w:pPr>
    </w:p>
    <w:p w:rsidR="000417A0" w:rsidRDefault="000417A0" w:rsidP="004F07C8">
      <w:pPr>
        <w:spacing w:after="0" w:line="240" w:lineRule="auto"/>
        <w:rPr>
          <w:rFonts w:ascii="Arial" w:hAnsi="Arial" w:cs="Arial"/>
        </w:rPr>
      </w:pPr>
    </w:p>
    <w:p w:rsidR="004F07C8" w:rsidRDefault="004F07C8" w:rsidP="004F07C8">
      <w:pPr>
        <w:spacing w:after="0" w:line="240" w:lineRule="auto"/>
        <w:rPr>
          <w:rFonts w:ascii="Arial" w:hAnsi="Arial" w:cs="Arial"/>
        </w:rPr>
      </w:pPr>
    </w:p>
    <w:p w:rsidR="004F07C8" w:rsidRPr="004F07C8" w:rsidRDefault="004F07C8" w:rsidP="004F07C8">
      <w:pPr>
        <w:spacing w:after="0" w:line="240" w:lineRule="auto"/>
        <w:rPr>
          <w:rFonts w:ascii="Arial" w:hAnsi="Arial" w:cs="Arial"/>
        </w:rPr>
      </w:pPr>
    </w:p>
    <w:p w:rsidR="00A50BF2" w:rsidRPr="0031443B" w:rsidRDefault="00A50BF2" w:rsidP="00A50BF2">
      <w:pPr>
        <w:pStyle w:val="Listenabsatz"/>
        <w:spacing w:after="0" w:line="240" w:lineRule="auto"/>
        <w:rPr>
          <w:rFonts w:ascii="Arial" w:hAnsi="Arial" w:cs="Arial"/>
        </w:rPr>
      </w:pPr>
    </w:p>
    <w:p w:rsidR="00A50BF2" w:rsidRDefault="00A50BF2" w:rsidP="000E39C0">
      <w:pPr>
        <w:pStyle w:val="Listenabsatz"/>
        <w:numPr>
          <w:ilvl w:val="0"/>
          <w:numId w:val="3"/>
        </w:numPr>
        <w:spacing w:after="0" w:line="240" w:lineRule="auto"/>
        <w:jc w:val="both"/>
        <w:rPr>
          <w:rFonts w:ascii="Arial" w:hAnsi="Arial" w:cs="Arial"/>
        </w:rPr>
      </w:pPr>
      <w:r w:rsidRPr="0031443B">
        <w:rPr>
          <w:rFonts w:ascii="Arial" w:hAnsi="Arial" w:cs="Arial"/>
        </w:rPr>
        <w:t>Bei Inanspruchnahme durch die TUB ist die Hochschule allein berechtigt die Erfi</w:t>
      </w:r>
      <w:r w:rsidRPr="0031443B">
        <w:rPr>
          <w:rFonts w:ascii="Arial" w:hAnsi="Arial" w:cs="Arial"/>
        </w:rPr>
        <w:t>n</w:t>
      </w:r>
      <w:r w:rsidRPr="0031443B">
        <w:rPr>
          <w:rFonts w:ascii="Arial" w:hAnsi="Arial" w:cs="Arial"/>
        </w:rPr>
        <w:t>dung im eigenen Namen und auf eigene Kosten zum Schutzrecht anzumelden</w:t>
      </w:r>
      <w:r>
        <w:rPr>
          <w:rFonts w:ascii="Arial" w:hAnsi="Arial" w:cs="Arial"/>
        </w:rPr>
        <w:t>. D</w:t>
      </w:r>
      <w:r w:rsidRPr="0031443B">
        <w:rPr>
          <w:rFonts w:ascii="Arial" w:hAnsi="Arial" w:cs="Arial"/>
        </w:rPr>
        <w:t xml:space="preserve">em Erfinder bleibt ein nicht ausschließliches Recht zur Benutzung seiner Diensterfindung im Rahmen seiner Lehr- und Forschungstätigkeit (§ 42 </w:t>
      </w:r>
      <w:r w:rsidR="00384EFA">
        <w:rPr>
          <w:rFonts w:ascii="Arial" w:hAnsi="Arial" w:cs="Arial"/>
        </w:rPr>
        <w:t>Ziff</w:t>
      </w:r>
      <w:r w:rsidRPr="0031443B">
        <w:rPr>
          <w:rFonts w:ascii="Arial" w:hAnsi="Arial" w:cs="Arial"/>
        </w:rPr>
        <w:t>. 3</w:t>
      </w:r>
      <w:r>
        <w:rPr>
          <w:rFonts w:ascii="Arial" w:hAnsi="Arial" w:cs="Arial"/>
        </w:rPr>
        <w:t xml:space="preserve"> ArbnErfG</w:t>
      </w:r>
      <w:r w:rsidRPr="0031443B">
        <w:rPr>
          <w:rFonts w:ascii="Arial" w:hAnsi="Arial" w:cs="Arial"/>
        </w:rPr>
        <w:t>).</w:t>
      </w:r>
    </w:p>
    <w:p w:rsidR="00A50BF2" w:rsidRDefault="00A50BF2" w:rsidP="00A50BF2">
      <w:pPr>
        <w:spacing w:after="0" w:line="240" w:lineRule="auto"/>
        <w:rPr>
          <w:rFonts w:ascii="Arial" w:hAnsi="Arial" w:cs="Arial"/>
        </w:rPr>
      </w:pPr>
    </w:p>
    <w:p w:rsidR="00A50BF2" w:rsidRPr="00A50BF2" w:rsidRDefault="00A50BF2" w:rsidP="00A50BF2">
      <w:pPr>
        <w:pStyle w:val="Listenabsatz"/>
        <w:numPr>
          <w:ilvl w:val="0"/>
          <w:numId w:val="3"/>
        </w:numPr>
        <w:spacing w:after="0" w:line="240" w:lineRule="auto"/>
        <w:rPr>
          <w:rFonts w:ascii="Arial" w:hAnsi="Arial" w:cs="Arial"/>
        </w:rPr>
      </w:pPr>
      <w:r w:rsidRPr="00A50BF2">
        <w:rPr>
          <w:rFonts w:ascii="Arial" w:hAnsi="Arial" w:cs="Arial"/>
        </w:rPr>
        <w:t>Nimmt die TUB die Erfindung nicht in Anspruch, gibt sie also frei, so kann der Arbei</w:t>
      </w:r>
      <w:r w:rsidRPr="00A50BF2">
        <w:rPr>
          <w:rFonts w:ascii="Arial" w:hAnsi="Arial" w:cs="Arial"/>
        </w:rPr>
        <w:t>t</w:t>
      </w:r>
      <w:r w:rsidRPr="00A50BF2">
        <w:rPr>
          <w:rFonts w:ascii="Arial" w:hAnsi="Arial" w:cs="Arial"/>
        </w:rPr>
        <w:t>nehmer selbst über die Erfindung verfügen.</w:t>
      </w:r>
    </w:p>
    <w:p w:rsidR="001C336D" w:rsidRDefault="001C336D" w:rsidP="001C336D">
      <w:pPr>
        <w:pStyle w:val="Listenabsatz"/>
        <w:spacing w:after="0" w:line="240" w:lineRule="auto"/>
        <w:rPr>
          <w:rFonts w:ascii="Arial" w:hAnsi="Arial" w:cs="Arial"/>
        </w:rPr>
      </w:pPr>
    </w:p>
    <w:p w:rsidR="00353D0A" w:rsidRDefault="00A50BF2" w:rsidP="000E39C0">
      <w:pPr>
        <w:pStyle w:val="Listenabsatz"/>
        <w:numPr>
          <w:ilvl w:val="0"/>
          <w:numId w:val="3"/>
        </w:numPr>
        <w:spacing w:after="0" w:line="240" w:lineRule="auto"/>
        <w:jc w:val="both"/>
        <w:rPr>
          <w:rFonts w:ascii="Arial" w:hAnsi="Arial" w:cs="Arial"/>
        </w:rPr>
      </w:pPr>
      <w:r>
        <w:rPr>
          <w:rFonts w:ascii="Arial" w:hAnsi="Arial" w:cs="Arial"/>
        </w:rPr>
        <w:t xml:space="preserve">Die TUB hat das Ziel, die Erfindung erfolgreich zu verwerten. </w:t>
      </w:r>
      <w:r w:rsidR="001C336D" w:rsidRPr="00A50BF2">
        <w:rPr>
          <w:rFonts w:ascii="Arial" w:hAnsi="Arial" w:cs="Arial"/>
          <w:b/>
        </w:rPr>
        <w:t>Verwertet die TUB die Erfindung, betr</w:t>
      </w:r>
      <w:r w:rsidR="00EA371D" w:rsidRPr="00A50BF2">
        <w:rPr>
          <w:rFonts w:ascii="Arial" w:hAnsi="Arial" w:cs="Arial"/>
          <w:b/>
        </w:rPr>
        <w:t xml:space="preserve">ägt die Höhe der Vergütung </w:t>
      </w:r>
      <w:r w:rsidRPr="00A50BF2">
        <w:rPr>
          <w:rFonts w:ascii="Arial" w:hAnsi="Arial" w:cs="Arial"/>
          <w:b/>
        </w:rPr>
        <w:t xml:space="preserve">für den Arbeitnehmer </w:t>
      </w:r>
      <w:r w:rsidR="00EA371D" w:rsidRPr="00A50BF2">
        <w:rPr>
          <w:rFonts w:ascii="Arial" w:hAnsi="Arial" w:cs="Arial"/>
          <w:b/>
        </w:rPr>
        <w:t>30 %.</w:t>
      </w:r>
      <w:r w:rsidR="00EA371D" w:rsidRPr="00EA371D">
        <w:rPr>
          <w:rFonts w:ascii="Arial" w:hAnsi="Arial" w:cs="Arial"/>
        </w:rPr>
        <w:t xml:space="preserve"> Der A</w:t>
      </w:r>
      <w:r w:rsidR="00EA371D" w:rsidRPr="00EA371D">
        <w:rPr>
          <w:rFonts w:ascii="Arial" w:hAnsi="Arial" w:cs="Arial"/>
        </w:rPr>
        <w:t>r</w:t>
      </w:r>
      <w:r w:rsidR="00EA371D" w:rsidRPr="00EA371D">
        <w:rPr>
          <w:rFonts w:ascii="Arial" w:hAnsi="Arial" w:cs="Arial"/>
        </w:rPr>
        <w:t>beitnehmer ist grundsätzlich an allen Erlösen die im Zusammenhang mit Vereinb</w:t>
      </w:r>
      <w:r w:rsidR="00EA371D" w:rsidRPr="00EA371D">
        <w:rPr>
          <w:rFonts w:ascii="Arial" w:hAnsi="Arial" w:cs="Arial"/>
        </w:rPr>
        <w:t>a</w:t>
      </w:r>
      <w:r w:rsidR="00EA371D" w:rsidRPr="00EA371D">
        <w:rPr>
          <w:rFonts w:ascii="Arial" w:hAnsi="Arial" w:cs="Arial"/>
        </w:rPr>
        <w:t>rungen über die Nutzung des angemeldeten Patents geschlossen wer</w:t>
      </w:r>
      <w:r w:rsidR="00EA371D">
        <w:rPr>
          <w:rFonts w:ascii="Arial" w:hAnsi="Arial" w:cs="Arial"/>
        </w:rPr>
        <w:t>den beteiligt</w:t>
      </w:r>
      <w:r w:rsidR="00EA371D" w:rsidRPr="00EA371D">
        <w:rPr>
          <w:rFonts w:ascii="Arial" w:hAnsi="Arial" w:cs="Arial"/>
        </w:rPr>
        <w:t xml:space="preserve"> </w:t>
      </w:r>
      <w:r w:rsidR="008D64A0" w:rsidRPr="008D64A0">
        <w:rPr>
          <w:rFonts w:ascii="Arial" w:hAnsi="Arial" w:cs="Arial"/>
        </w:rPr>
        <w:t>(§</w:t>
      </w:r>
      <w:r w:rsidR="000E39C0">
        <w:rPr>
          <w:rFonts w:ascii="Arial" w:hAnsi="Arial" w:cs="Arial"/>
        </w:rPr>
        <w:t> </w:t>
      </w:r>
      <w:r w:rsidR="008D64A0" w:rsidRPr="008D64A0">
        <w:rPr>
          <w:rFonts w:ascii="Arial" w:hAnsi="Arial" w:cs="Arial"/>
        </w:rPr>
        <w:t xml:space="preserve">42 </w:t>
      </w:r>
      <w:r w:rsidR="00384EFA">
        <w:rPr>
          <w:rFonts w:ascii="Arial" w:hAnsi="Arial" w:cs="Arial"/>
        </w:rPr>
        <w:t>Ziff</w:t>
      </w:r>
      <w:r w:rsidR="008D64A0" w:rsidRPr="008D64A0">
        <w:rPr>
          <w:rFonts w:ascii="Arial" w:hAnsi="Arial" w:cs="Arial"/>
        </w:rPr>
        <w:t xml:space="preserve">. 4 ArbnErfG). </w:t>
      </w:r>
      <w:r w:rsidR="00EA371D" w:rsidRPr="00EA371D">
        <w:rPr>
          <w:rFonts w:ascii="Arial" w:hAnsi="Arial" w:cs="Arial"/>
        </w:rPr>
        <w:t>Bemessungsgrundlage sind dabei die Bruttoeinnahmen</w:t>
      </w:r>
      <w:r w:rsidR="000E39C0">
        <w:rPr>
          <w:rFonts w:ascii="Arial" w:hAnsi="Arial" w:cs="Arial"/>
        </w:rPr>
        <w:t xml:space="preserve"> aus der Verwertung</w:t>
      </w:r>
      <w:r w:rsidR="00EA371D" w:rsidRPr="00EA371D">
        <w:rPr>
          <w:rFonts w:ascii="Arial" w:hAnsi="Arial" w:cs="Arial"/>
        </w:rPr>
        <w:t>, das heißt, die von der Hochschule in die Patentierung und Vermar</w:t>
      </w:r>
      <w:r w:rsidR="00EA371D" w:rsidRPr="00EA371D">
        <w:rPr>
          <w:rFonts w:ascii="Arial" w:hAnsi="Arial" w:cs="Arial"/>
        </w:rPr>
        <w:t>k</w:t>
      </w:r>
      <w:r w:rsidR="00EA371D" w:rsidRPr="00EA371D">
        <w:rPr>
          <w:rFonts w:ascii="Arial" w:hAnsi="Arial" w:cs="Arial"/>
        </w:rPr>
        <w:t>tung investierten Mittel werden vo</w:t>
      </w:r>
      <w:r w:rsidR="000E39C0">
        <w:rPr>
          <w:rFonts w:ascii="Arial" w:hAnsi="Arial" w:cs="Arial"/>
        </w:rPr>
        <w:t xml:space="preserve">m </w:t>
      </w:r>
      <w:r w:rsidR="00EA371D" w:rsidRPr="00EA371D">
        <w:rPr>
          <w:rFonts w:ascii="Arial" w:hAnsi="Arial" w:cs="Arial"/>
        </w:rPr>
        <w:t>Erlös vor der Aus</w:t>
      </w:r>
      <w:r w:rsidR="00EA371D">
        <w:rPr>
          <w:rFonts w:ascii="Arial" w:hAnsi="Arial" w:cs="Arial"/>
        </w:rPr>
        <w:t>zahlung</w:t>
      </w:r>
      <w:r w:rsidR="00EA371D" w:rsidRPr="00EA371D">
        <w:rPr>
          <w:rFonts w:ascii="Arial" w:hAnsi="Arial" w:cs="Arial"/>
        </w:rPr>
        <w:t xml:space="preserve"> nicht abgezogen. E</w:t>
      </w:r>
      <w:r w:rsidR="00EA371D" w:rsidRPr="00EA371D">
        <w:rPr>
          <w:rFonts w:ascii="Arial" w:hAnsi="Arial" w:cs="Arial"/>
        </w:rPr>
        <w:t>r</w:t>
      </w:r>
      <w:r w:rsidR="00EA371D" w:rsidRPr="00EA371D">
        <w:rPr>
          <w:rFonts w:ascii="Arial" w:hAnsi="Arial" w:cs="Arial"/>
        </w:rPr>
        <w:t>findergemeinschaften teilen sich den Erlös</w:t>
      </w:r>
      <w:r w:rsidR="000E39C0">
        <w:rPr>
          <w:rFonts w:ascii="Arial" w:hAnsi="Arial" w:cs="Arial"/>
        </w:rPr>
        <w:t>, wobei d</w:t>
      </w:r>
      <w:r w:rsidR="00EA371D" w:rsidRPr="00EA371D">
        <w:rPr>
          <w:rFonts w:ascii="Arial" w:hAnsi="Arial" w:cs="Arial"/>
        </w:rPr>
        <w:t xml:space="preserve">ie Quotelung nach den jeweiligen </w:t>
      </w:r>
      <w:r w:rsidR="000E39C0">
        <w:rPr>
          <w:rFonts w:ascii="Arial" w:hAnsi="Arial" w:cs="Arial"/>
        </w:rPr>
        <w:t>E</w:t>
      </w:r>
      <w:r w:rsidR="00EA371D" w:rsidRPr="00EA371D">
        <w:rPr>
          <w:rFonts w:ascii="Arial" w:hAnsi="Arial" w:cs="Arial"/>
        </w:rPr>
        <w:t>rfinderanteilen</w:t>
      </w:r>
      <w:r w:rsidR="000E39C0">
        <w:rPr>
          <w:rFonts w:ascii="Arial" w:hAnsi="Arial" w:cs="Arial"/>
        </w:rPr>
        <w:t xml:space="preserve"> erfolgt</w:t>
      </w:r>
      <w:r w:rsidR="00EA371D" w:rsidRPr="00EA371D">
        <w:rPr>
          <w:rFonts w:ascii="Arial" w:hAnsi="Arial" w:cs="Arial"/>
        </w:rPr>
        <w:t xml:space="preserve">. </w:t>
      </w:r>
    </w:p>
    <w:p w:rsidR="00353D0A" w:rsidRPr="0031443B" w:rsidRDefault="00353D0A" w:rsidP="00204362">
      <w:pPr>
        <w:spacing w:after="0" w:line="240" w:lineRule="auto"/>
        <w:rPr>
          <w:rFonts w:ascii="Arial" w:hAnsi="Arial" w:cs="Arial"/>
        </w:rPr>
      </w:pPr>
    </w:p>
    <w:p w:rsidR="00E423B7" w:rsidRPr="0031443B" w:rsidRDefault="00353D0A" w:rsidP="000E39C0">
      <w:pPr>
        <w:pStyle w:val="Listenabsatz"/>
        <w:numPr>
          <w:ilvl w:val="0"/>
          <w:numId w:val="3"/>
        </w:numPr>
        <w:spacing w:after="0" w:line="240" w:lineRule="auto"/>
        <w:jc w:val="both"/>
        <w:rPr>
          <w:rFonts w:ascii="Arial" w:hAnsi="Arial" w:cs="Arial"/>
        </w:rPr>
      </w:pPr>
      <w:r w:rsidRPr="0031443B">
        <w:rPr>
          <w:rFonts w:ascii="Arial" w:hAnsi="Arial" w:cs="Arial"/>
        </w:rPr>
        <w:t>Ein Verstoß gegen die Verpflichtungen aus dem ArbnE</w:t>
      </w:r>
      <w:r w:rsidR="00B16CF2" w:rsidRPr="0031443B">
        <w:rPr>
          <w:rFonts w:ascii="Arial" w:hAnsi="Arial" w:cs="Arial"/>
        </w:rPr>
        <w:t>rf</w:t>
      </w:r>
      <w:r w:rsidRPr="0031443B">
        <w:rPr>
          <w:rFonts w:ascii="Arial" w:hAnsi="Arial" w:cs="Arial"/>
        </w:rPr>
        <w:t>G stellt gleichzeitig eine Ve</w:t>
      </w:r>
      <w:r w:rsidRPr="0031443B">
        <w:rPr>
          <w:rFonts w:ascii="Arial" w:hAnsi="Arial" w:cs="Arial"/>
        </w:rPr>
        <w:t>r</w:t>
      </w:r>
      <w:r w:rsidRPr="0031443B">
        <w:rPr>
          <w:rFonts w:ascii="Arial" w:hAnsi="Arial" w:cs="Arial"/>
        </w:rPr>
        <w:t>letzung der ar</w:t>
      </w:r>
      <w:r w:rsidR="00E423B7" w:rsidRPr="0031443B">
        <w:rPr>
          <w:rFonts w:ascii="Arial" w:hAnsi="Arial" w:cs="Arial"/>
        </w:rPr>
        <w:t>beits</w:t>
      </w:r>
      <w:r w:rsidRPr="0031443B">
        <w:rPr>
          <w:rFonts w:ascii="Arial" w:hAnsi="Arial" w:cs="Arial"/>
        </w:rPr>
        <w:t>vertraglichen bzw. beamtenrechtlichen Treuepflicht gegenüber dem Arbeitgeber bzw. Dienstherrn dar.</w:t>
      </w:r>
      <w:r w:rsidR="00E423B7" w:rsidRPr="0031443B">
        <w:rPr>
          <w:rFonts w:ascii="Arial" w:eastAsia="Times New Roman" w:hAnsi="Arial" w:cs="Arial"/>
          <w:lang w:eastAsia="de-DE"/>
        </w:rPr>
        <w:t xml:space="preserve"> </w:t>
      </w:r>
      <w:r w:rsidR="00E423B7" w:rsidRPr="0031443B">
        <w:rPr>
          <w:rFonts w:ascii="Arial" w:hAnsi="Arial" w:cs="Arial"/>
        </w:rPr>
        <w:t>Die Verletzung der Meldepflicht durch den A</w:t>
      </w:r>
      <w:r w:rsidR="00E423B7" w:rsidRPr="0031443B">
        <w:rPr>
          <w:rFonts w:ascii="Arial" w:hAnsi="Arial" w:cs="Arial"/>
        </w:rPr>
        <w:t>r</w:t>
      </w:r>
      <w:r w:rsidR="00E423B7" w:rsidRPr="0031443B">
        <w:rPr>
          <w:rFonts w:ascii="Arial" w:hAnsi="Arial" w:cs="Arial"/>
        </w:rPr>
        <w:t xml:space="preserve">beitnehmer kann ein wichtiger Grund zur außerordentlichen („fristlosen“) Kündigung sein </w:t>
      </w:r>
      <w:r w:rsidR="00884424">
        <w:rPr>
          <w:rFonts w:ascii="Arial" w:hAnsi="Arial" w:cs="Arial"/>
        </w:rPr>
        <w:t xml:space="preserve">(§ 626 BGB) </w:t>
      </w:r>
      <w:r w:rsidR="00E423B7" w:rsidRPr="0031443B">
        <w:rPr>
          <w:rFonts w:ascii="Arial" w:hAnsi="Arial" w:cs="Arial"/>
        </w:rPr>
        <w:t>und Schadensersatzpflichten nach sich ziehen</w:t>
      </w:r>
      <w:r w:rsidR="00A50BF2">
        <w:rPr>
          <w:rFonts w:ascii="Arial" w:hAnsi="Arial" w:cs="Arial"/>
        </w:rPr>
        <w:t>.</w:t>
      </w:r>
    </w:p>
    <w:p w:rsidR="00353D0A" w:rsidRPr="0031443B" w:rsidRDefault="00353D0A" w:rsidP="00204362">
      <w:pPr>
        <w:spacing w:after="0" w:line="240" w:lineRule="auto"/>
        <w:rPr>
          <w:rFonts w:ascii="Arial" w:hAnsi="Arial" w:cs="Arial"/>
        </w:rPr>
      </w:pPr>
    </w:p>
    <w:p w:rsidR="00E423B7" w:rsidRPr="0031443B" w:rsidRDefault="00E423B7" w:rsidP="000E39C0">
      <w:pPr>
        <w:pStyle w:val="Listenabsatz"/>
        <w:numPr>
          <w:ilvl w:val="0"/>
          <w:numId w:val="3"/>
        </w:numPr>
        <w:spacing w:after="0" w:line="240" w:lineRule="auto"/>
        <w:jc w:val="both"/>
        <w:rPr>
          <w:rFonts w:ascii="Arial" w:hAnsi="Arial" w:cs="Arial"/>
        </w:rPr>
      </w:pPr>
      <w:r w:rsidRPr="0031443B">
        <w:rPr>
          <w:rFonts w:ascii="Arial" w:hAnsi="Arial" w:cs="Arial"/>
        </w:rPr>
        <w:t xml:space="preserve">Macht ein Hochschul-Wissenschaftler von seinem verfassungsmäßigen Recht auf Geheimhaltung seiner Forschungsergebnisse Gebrauch, wird er von der Meldepflicht des § 5 </w:t>
      </w:r>
      <w:r w:rsidR="00A50BF2" w:rsidRPr="00A50BF2">
        <w:rPr>
          <w:rFonts w:ascii="Arial" w:hAnsi="Arial" w:cs="Arial"/>
        </w:rPr>
        <w:t xml:space="preserve">ArbnErfG </w:t>
      </w:r>
      <w:r w:rsidRPr="0031443B">
        <w:rPr>
          <w:rFonts w:ascii="Arial" w:hAnsi="Arial" w:cs="Arial"/>
        </w:rPr>
        <w:t xml:space="preserve">befreit. </w:t>
      </w:r>
      <w:r w:rsidRPr="0031443B">
        <w:rPr>
          <w:rFonts w:ascii="Arial" w:hAnsi="Arial" w:cs="Arial"/>
          <w:b/>
        </w:rPr>
        <w:t xml:space="preserve">Will er seine Erfindung zu einem späteren Zeitpunkt doch offenbaren, leben die Pflichten zur Erfindungsmeldung und zur Anzeige von Publikationen wieder auf </w:t>
      </w:r>
      <w:r w:rsidRPr="0031443B">
        <w:rPr>
          <w:rFonts w:ascii="Arial" w:hAnsi="Arial" w:cs="Arial"/>
        </w:rPr>
        <w:t xml:space="preserve">(§ 42 </w:t>
      </w:r>
      <w:r w:rsidR="00384EFA">
        <w:rPr>
          <w:rFonts w:ascii="Arial" w:hAnsi="Arial" w:cs="Arial"/>
        </w:rPr>
        <w:t>Ziff</w:t>
      </w:r>
      <w:r w:rsidR="00981E41" w:rsidRPr="0031443B">
        <w:rPr>
          <w:rFonts w:ascii="Arial" w:hAnsi="Arial" w:cs="Arial"/>
        </w:rPr>
        <w:t>.</w:t>
      </w:r>
      <w:r w:rsidRPr="0031443B">
        <w:rPr>
          <w:rFonts w:ascii="Arial" w:hAnsi="Arial" w:cs="Arial"/>
        </w:rPr>
        <w:t xml:space="preserve"> 2</w:t>
      </w:r>
      <w:r w:rsidR="00A50BF2" w:rsidRPr="00A50BF2">
        <w:rPr>
          <w:rFonts w:ascii="Arial" w:hAnsi="Arial" w:cs="Arial"/>
        </w:rPr>
        <w:t xml:space="preserve"> ArbnErfG</w:t>
      </w:r>
      <w:r w:rsidRPr="0031443B">
        <w:rPr>
          <w:rFonts w:ascii="Arial" w:hAnsi="Arial" w:cs="Arial"/>
        </w:rPr>
        <w:t>).</w:t>
      </w:r>
    </w:p>
    <w:p w:rsidR="00353D0A" w:rsidRPr="0031443B" w:rsidRDefault="00353D0A" w:rsidP="00204362">
      <w:pPr>
        <w:spacing w:after="0" w:line="240" w:lineRule="auto"/>
        <w:rPr>
          <w:rFonts w:ascii="Arial" w:hAnsi="Arial" w:cs="Arial"/>
        </w:rPr>
      </w:pPr>
    </w:p>
    <w:p w:rsidR="00A50EDE" w:rsidRPr="0031443B" w:rsidRDefault="00A50EDE" w:rsidP="00204362">
      <w:pPr>
        <w:spacing w:after="0" w:line="240" w:lineRule="auto"/>
        <w:rPr>
          <w:rFonts w:ascii="Arial" w:hAnsi="Arial" w:cs="Arial"/>
        </w:rPr>
      </w:pPr>
      <w:r w:rsidRPr="0031443B">
        <w:rPr>
          <w:rFonts w:ascii="Arial" w:hAnsi="Arial" w:cs="Arial"/>
        </w:rPr>
        <w:t>Das ausführliche Arbeitnehmererfindungsgesetz finden Sie unter:</w:t>
      </w:r>
    </w:p>
    <w:p w:rsidR="00A50EDE" w:rsidRPr="0031443B" w:rsidRDefault="00A50EDE" w:rsidP="00204362">
      <w:pPr>
        <w:spacing w:after="0" w:line="240" w:lineRule="auto"/>
        <w:rPr>
          <w:rFonts w:ascii="Arial" w:hAnsi="Arial" w:cs="Arial"/>
        </w:rPr>
      </w:pPr>
    </w:p>
    <w:p w:rsidR="00A50EDE" w:rsidRPr="0031443B" w:rsidRDefault="005C003C" w:rsidP="0031443B">
      <w:pPr>
        <w:spacing w:after="0" w:line="240" w:lineRule="auto"/>
        <w:jc w:val="center"/>
        <w:rPr>
          <w:rFonts w:ascii="Arial" w:hAnsi="Arial" w:cs="Arial"/>
          <w:sz w:val="18"/>
          <w:szCs w:val="18"/>
        </w:rPr>
      </w:pPr>
      <w:hyperlink r:id="rId11" w:history="1">
        <w:r w:rsidR="00A50EDE" w:rsidRPr="0031443B">
          <w:rPr>
            <w:rStyle w:val="Hyperlink"/>
            <w:rFonts w:ascii="Arial" w:hAnsi="Arial" w:cs="Arial"/>
            <w:sz w:val="18"/>
            <w:szCs w:val="18"/>
          </w:rPr>
          <w:t>http://www.gesetze-im-internet.de/arbnerfg/BJNR007560957.html</w:t>
        </w:r>
      </w:hyperlink>
    </w:p>
    <w:p w:rsidR="001376E5" w:rsidRDefault="001376E5" w:rsidP="00204362">
      <w:pPr>
        <w:spacing w:after="0" w:line="240" w:lineRule="auto"/>
        <w:rPr>
          <w:rFonts w:ascii="Arial" w:hAnsi="Arial" w:cs="Arial"/>
        </w:rPr>
      </w:pPr>
    </w:p>
    <w:p w:rsidR="00A50EDE" w:rsidRPr="0031443B" w:rsidRDefault="00A50EDE" w:rsidP="000E39C0">
      <w:pPr>
        <w:spacing w:after="0" w:line="240" w:lineRule="auto"/>
        <w:jc w:val="both"/>
        <w:rPr>
          <w:rFonts w:ascii="Arial" w:hAnsi="Arial" w:cs="Arial"/>
        </w:rPr>
      </w:pPr>
      <w:r w:rsidRPr="0031443B">
        <w:rPr>
          <w:rFonts w:ascii="Arial" w:hAnsi="Arial" w:cs="Arial"/>
        </w:rPr>
        <w:t>Sollten Sie weitere Fragen haben oder benötigen Sie Hilfe bei dem Ausfüllen des Erfi</w:t>
      </w:r>
      <w:r w:rsidRPr="0031443B">
        <w:rPr>
          <w:rFonts w:ascii="Arial" w:hAnsi="Arial" w:cs="Arial"/>
        </w:rPr>
        <w:t>n</w:t>
      </w:r>
      <w:r w:rsidRPr="0031443B">
        <w:rPr>
          <w:rFonts w:ascii="Arial" w:hAnsi="Arial" w:cs="Arial"/>
        </w:rPr>
        <w:t>dungsmeldungs</w:t>
      </w:r>
      <w:r w:rsidR="000E39C0">
        <w:rPr>
          <w:rFonts w:ascii="Arial" w:hAnsi="Arial" w:cs="Arial"/>
        </w:rPr>
        <w:t>formulars</w:t>
      </w:r>
      <w:r w:rsidRPr="0031443B">
        <w:rPr>
          <w:rFonts w:ascii="Arial" w:hAnsi="Arial" w:cs="Arial"/>
        </w:rPr>
        <w:t xml:space="preserve"> stehen wir Ihnen gern zur Verfügung:</w:t>
      </w:r>
    </w:p>
    <w:p w:rsidR="00A50EDE" w:rsidRDefault="00A50EDE" w:rsidP="00204362">
      <w:pPr>
        <w:spacing w:after="0" w:line="240" w:lineRule="auto"/>
        <w:rPr>
          <w:rFonts w:ascii="Arial" w:hAnsi="Arial" w:cs="Arial"/>
        </w:rPr>
      </w:pPr>
    </w:p>
    <w:p w:rsidR="001376E5" w:rsidRPr="005B0D2D" w:rsidRDefault="001376E5" w:rsidP="00204362">
      <w:pPr>
        <w:spacing w:after="0" w:line="240" w:lineRule="auto"/>
        <w:rPr>
          <w:rFonts w:ascii="Arial" w:hAnsi="Arial" w:cs="Arial"/>
          <w:b/>
          <w:sz w:val="20"/>
          <w:szCs w:val="20"/>
        </w:rPr>
      </w:pPr>
      <w:r w:rsidRPr="005B0D2D">
        <w:rPr>
          <w:rFonts w:ascii="Arial" w:hAnsi="Arial" w:cs="Arial"/>
          <w:b/>
          <w:sz w:val="20"/>
          <w:szCs w:val="20"/>
        </w:rPr>
        <w:t xml:space="preserve">Bernd Poppenheger </w:t>
      </w:r>
    </w:p>
    <w:p w:rsidR="00EA371D" w:rsidRPr="005B0D2D" w:rsidRDefault="001376E5" w:rsidP="00204362">
      <w:pPr>
        <w:spacing w:after="0" w:line="240" w:lineRule="auto"/>
        <w:rPr>
          <w:rFonts w:ascii="Arial" w:hAnsi="Arial" w:cs="Arial"/>
          <w:b/>
          <w:sz w:val="20"/>
          <w:szCs w:val="20"/>
        </w:rPr>
      </w:pPr>
      <w:r w:rsidRPr="005B0D2D">
        <w:rPr>
          <w:rFonts w:ascii="Arial" w:hAnsi="Arial" w:cs="Arial"/>
          <w:b/>
          <w:sz w:val="20"/>
          <w:szCs w:val="20"/>
        </w:rPr>
        <w:t xml:space="preserve">Abt. V </w:t>
      </w:r>
      <w:r w:rsidR="005B0D2D" w:rsidRPr="005B0D2D">
        <w:rPr>
          <w:rFonts w:ascii="Arial" w:hAnsi="Arial" w:cs="Arial"/>
          <w:b/>
          <w:sz w:val="20"/>
          <w:szCs w:val="20"/>
        </w:rPr>
        <w:t>Schutzrechte</w:t>
      </w:r>
      <w:r w:rsidRPr="005B0D2D">
        <w:rPr>
          <w:rFonts w:ascii="Arial" w:hAnsi="Arial" w:cs="Arial"/>
          <w:b/>
          <w:sz w:val="20"/>
          <w:szCs w:val="20"/>
        </w:rPr>
        <w:tab/>
      </w:r>
      <w:r w:rsidRPr="005B0D2D">
        <w:rPr>
          <w:rFonts w:ascii="Arial" w:hAnsi="Arial" w:cs="Arial"/>
          <w:b/>
          <w:sz w:val="20"/>
          <w:szCs w:val="20"/>
        </w:rPr>
        <w:tab/>
      </w:r>
      <w:r w:rsidRPr="005B0D2D">
        <w:rPr>
          <w:rFonts w:ascii="Arial" w:hAnsi="Arial" w:cs="Arial"/>
          <w:b/>
          <w:sz w:val="20"/>
          <w:szCs w:val="20"/>
        </w:rPr>
        <w:tab/>
      </w:r>
      <w:r w:rsidRPr="005B0D2D">
        <w:rPr>
          <w:rFonts w:ascii="Arial" w:hAnsi="Arial" w:cs="Arial"/>
          <w:b/>
          <w:sz w:val="20"/>
          <w:szCs w:val="20"/>
        </w:rPr>
        <w:tab/>
      </w:r>
      <w:r w:rsidRPr="005B0D2D">
        <w:rPr>
          <w:rFonts w:ascii="Arial" w:hAnsi="Arial" w:cs="Arial"/>
          <w:b/>
          <w:sz w:val="20"/>
          <w:szCs w:val="20"/>
        </w:rPr>
        <w:tab/>
      </w:r>
      <w:r w:rsidR="00EB1CD9" w:rsidRPr="005B0D2D">
        <w:rPr>
          <w:rFonts w:ascii="Arial" w:hAnsi="Arial" w:cs="Arial"/>
          <w:b/>
          <w:sz w:val="20"/>
          <w:szCs w:val="20"/>
        </w:rPr>
        <w:t xml:space="preserve">Tel.: </w:t>
      </w:r>
      <w:r w:rsidRPr="005B0D2D">
        <w:rPr>
          <w:rFonts w:ascii="Arial" w:hAnsi="Arial" w:cs="Arial"/>
          <w:b/>
          <w:sz w:val="20"/>
          <w:szCs w:val="20"/>
        </w:rPr>
        <w:t>314-217 68</w:t>
      </w:r>
    </w:p>
    <w:p w:rsidR="00A50EDE" w:rsidRPr="005B0D2D" w:rsidRDefault="005C003C" w:rsidP="00EA371D">
      <w:pPr>
        <w:spacing w:after="0" w:line="240" w:lineRule="auto"/>
        <w:ind w:left="4248" w:firstLine="708"/>
        <w:rPr>
          <w:rFonts w:ascii="Arial" w:hAnsi="Arial" w:cs="Arial"/>
          <w:b/>
          <w:sz w:val="20"/>
          <w:szCs w:val="20"/>
        </w:rPr>
      </w:pPr>
      <w:hyperlink r:id="rId12" w:history="1">
        <w:r w:rsidR="00EA371D" w:rsidRPr="005B0D2D">
          <w:rPr>
            <w:rStyle w:val="Hyperlink"/>
            <w:rFonts w:ascii="Arial" w:hAnsi="Arial" w:cs="Arial"/>
            <w:b/>
            <w:sz w:val="20"/>
            <w:szCs w:val="20"/>
          </w:rPr>
          <w:t>bernd.poppenheger@tu-berlin.de</w:t>
        </w:r>
      </w:hyperlink>
    </w:p>
    <w:p w:rsidR="00EA371D" w:rsidRPr="005B0D2D" w:rsidRDefault="00EA371D" w:rsidP="00EA371D">
      <w:pPr>
        <w:spacing w:after="0" w:line="240" w:lineRule="auto"/>
        <w:ind w:left="4248" w:firstLine="708"/>
        <w:rPr>
          <w:rFonts w:ascii="Arial" w:hAnsi="Arial" w:cs="Arial"/>
          <w:b/>
          <w:sz w:val="20"/>
          <w:szCs w:val="20"/>
        </w:rPr>
      </w:pPr>
    </w:p>
    <w:p w:rsidR="001376E5" w:rsidRPr="005B0D2D" w:rsidRDefault="001376E5" w:rsidP="00204362">
      <w:pPr>
        <w:spacing w:after="0" w:line="240" w:lineRule="auto"/>
        <w:rPr>
          <w:rFonts w:ascii="Arial" w:hAnsi="Arial" w:cs="Arial"/>
          <w:b/>
          <w:sz w:val="20"/>
          <w:szCs w:val="20"/>
        </w:rPr>
      </w:pPr>
    </w:p>
    <w:p w:rsidR="001376E5" w:rsidRPr="005B0D2D" w:rsidRDefault="001376E5" w:rsidP="00204362">
      <w:pPr>
        <w:spacing w:after="0" w:line="240" w:lineRule="auto"/>
        <w:rPr>
          <w:rFonts w:ascii="Arial" w:hAnsi="Arial" w:cs="Arial"/>
          <w:b/>
          <w:sz w:val="20"/>
          <w:szCs w:val="20"/>
        </w:rPr>
      </w:pPr>
      <w:r w:rsidRPr="005B0D2D">
        <w:rPr>
          <w:rFonts w:ascii="Arial" w:hAnsi="Arial" w:cs="Arial"/>
          <w:b/>
          <w:sz w:val="20"/>
          <w:szCs w:val="20"/>
        </w:rPr>
        <w:t xml:space="preserve">Dr. Franziska Sauer </w:t>
      </w:r>
    </w:p>
    <w:p w:rsidR="009317D2" w:rsidRDefault="001376E5" w:rsidP="009317D2">
      <w:pPr>
        <w:spacing w:after="0" w:line="240" w:lineRule="auto"/>
        <w:rPr>
          <w:rFonts w:ascii="Arial" w:hAnsi="Arial" w:cs="Arial"/>
          <w:b/>
          <w:sz w:val="20"/>
          <w:szCs w:val="20"/>
        </w:rPr>
      </w:pPr>
      <w:r w:rsidRPr="005B0D2D">
        <w:rPr>
          <w:rFonts w:ascii="Arial" w:hAnsi="Arial" w:cs="Arial"/>
          <w:b/>
          <w:sz w:val="20"/>
          <w:szCs w:val="20"/>
        </w:rPr>
        <w:t>Patent- und Verwertungsmanagement</w:t>
      </w:r>
      <w:r w:rsidRPr="005B0D2D">
        <w:rPr>
          <w:rFonts w:ascii="Arial" w:hAnsi="Arial" w:cs="Arial"/>
          <w:b/>
          <w:sz w:val="20"/>
          <w:szCs w:val="20"/>
        </w:rPr>
        <w:tab/>
      </w:r>
      <w:r w:rsidRPr="005B0D2D">
        <w:rPr>
          <w:rFonts w:ascii="Arial" w:hAnsi="Arial" w:cs="Arial"/>
          <w:b/>
          <w:sz w:val="20"/>
          <w:szCs w:val="20"/>
        </w:rPr>
        <w:tab/>
      </w:r>
      <w:r w:rsidR="00EB1CD9" w:rsidRPr="005B0D2D">
        <w:rPr>
          <w:rFonts w:ascii="Arial" w:hAnsi="Arial" w:cs="Arial"/>
          <w:b/>
          <w:sz w:val="20"/>
          <w:szCs w:val="20"/>
        </w:rPr>
        <w:t xml:space="preserve">Tel.: </w:t>
      </w:r>
      <w:r w:rsidRPr="005B0D2D">
        <w:rPr>
          <w:rFonts w:ascii="Arial" w:hAnsi="Arial" w:cs="Arial"/>
          <w:b/>
          <w:sz w:val="20"/>
          <w:szCs w:val="20"/>
        </w:rPr>
        <w:t>314-759 16</w:t>
      </w:r>
    </w:p>
    <w:p w:rsidR="009317D2" w:rsidRPr="005B0D2D" w:rsidRDefault="005C003C" w:rsidP="009317D2">
      <w:pPr>
        <w:spacing w:after="0" w:line="240" w:lineRule="auto"/>
        <w:ind w:left="4248" w:firstLine="708"/>
        <w:rPr>
          <w:rFonts w:ascii="Arial" w:hAnsi="Arial" w:cs="Arial"/>
          <w:b/>
          <w:sz w:val="20"/>
          <w:szCs w:val="20"/>
        </w:rPr>
      </w:pPr>
      <w:hyperlink r:id="rId13" w:history="1">
        <w:r w:rsidR="009317D2" w:rsidRPr="005B0D2D">
          <w:rPr>
            <w:rStyle w:val="Hyperlink"/>
            <w:rFonts w:ascii="Arial" w:hAnsi="Arial" w:cs="Arial"/>
            <w:b/>
            <w:sz w:val="20"/>
            <w:szCs w:val="20"/>
          </w:rPr>
          <w:t>franziska.sauer@tu-berlin.de</w:t>
        </w:r>
      </w:hyperlink>
    </w:p>
    <w:p w:rsidR="009317D2" w:rsidRDefault="009317D2" w:rsidP="009317D2"/>
    <w:p w:rsidR="009317D2" w:rsidRDefault="009317D2" w:rsidP="009317D2"/>
    <w:p w:rsidR="009317D2" w:rsidRDefault="009317D2" w:rsidP="009317D2"/>
    <w:p w:rsidR="009317D2" w:rsidRDefault="009317D2" w:rsidP="009317D2"/>
    <w:p w:rsidR="009317D2" w:rsidRPr="009317D2" w:rsidRDefault="00777D07" w:rsidP="009317D2">
      <w:r>
        <w:rPr>
          <w:noProof/>
          <w:lang w:eastAsia="de-DE"/>
        </w:rPr>
        <w:lastRenderedPageBreak/>
        <mc:AlternateContent>
          <mc:Choice Requires="wps">
            <w:drawing>
              <wp:anchor distT="0" distB="0" distL="114300" distR="114300" simplePos="0" relativeHeight="251659264" behindDoc="0" locked="0" layoutInCell="1" allowOverlap="1">
                <wp:simplePos x="0" y="0"/>
                <wp:positionH relativeFrom="margin">
                  <wp:posOffset>1221740</wp:posOffset>
                </wp:positionH>
                <wp:positionV relativeFrom="paragraph">
                  <wp:posOffset>31750</wp:posOffset>
                </wp:positionV>
                <wp:extent cx="2802890" cy="48260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2890" cy="482600"/>
                        </a:xfrm>
                        <a:prstGeom prst="rect">
                          <a:avLst/>
                        </a:prstGeom>
                        <a:solidFill>
                          <a:srgbClr val="4F81BD"/>
                        </a:solidFill>
                        <a:ln w="25400" cap="rnd" cmpd="sng" algn="ctr">
                          <a:noFill/>
                          <a:prstDash val="solid"/>
                        </a:ln>
                        <a:effectLst/>
                      </wps:spPr>
                      <wps:txbx>
                        <w:txbxContent>
                          <w:p w:rsidR="00987D52" w:rsidRPr="009317D2" w:rsidRDefault="00987D52" w:rsidP="009317D2">
                            <w:pPr>
                              <w:spacing w:after="0" w:line="240" w:lineRule="auto"/>
                              <w:jc w:val="center"/>
                              <w:rPr>
                                <w:color w:val="FFFFFF" w:themeColor="background1"/>
                              </w:rPr>
                            </w:pPr>
                            <w:r w:rsidRPr="009317D2">
                              <w:rPr>
                                <w:color w:val="FFFFFF" w:themeColor="background1"/>
                              </w:rPr>
                              <w:t xml:space="preserve">Erfindungsmeldung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96.2pt;margin-top:2.5pt;width:220.7pt;height: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" fillcolor="#4f81bd" stroked="f" strokeweight="2pt">
                <v:stroke endcap="round"/>
                <v:path arrowok="t"/>
                <v:textbox>
                  <w:txbxContent>
                    <w:p w:rsidR="00987D52" w:rsidRPr="009317D2" w:rsidRDefault="00987D52" w:rsidP="009317D2">
                      <w:pPr>
                        <w:spacing w:after="0" w:line="240" w:lineRule="auto"/>
                        <w:jc w:val="center"/>
                        <w:rPr>
                          <w:color w:val="FFFFFF" w:themeColor="background1"/>
                        </w:rPr>
                      </w:pPr>
                      <w:r w:rsidRPr="009317D2">
                        <w:rPr>
                          <w:color w:val="FFFFFF" w:themeColor="background1"/>
                        </w:rPr>
                        <w:t xml:space="preserve">Erfindungsmeldung </w:t>
                      </w:r>
                    </w:p>
                  </w:txbxContent>
                </v:textbox>
                <w10:wrap anchorx="margin"/>
              </v:shape>
            </w:pict>
          </mc:Fallback>
        </mc:AlternateContent>
      </w:r>
    </w:p>
    <w:p w:rsidR="009317D2" w:rsidRPr="009317D2" w:rsidRDefault="00777D07" w:rsidP="009317D2">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1817370</wp:posOffset>
                </wp:positionH>
                <wp:positionV relativeFrom="paragraph">
                  <wp:posOffset>122555</wp:posOffset>
                </wp:positionV>
                <wp:extent cx="301625" cy="483235"/>
                <wp:effectExtent l="0" t="0" r="3175" b="0"/>
                <wp:wrapNone/>
                <wp:docPr id="6" name="Pfeil nach unt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48323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143.1pt;margin-top:9.65pt;width:23.7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" adj="14859" fillcolor="#4f81bd" stroked="f" strokeweight="2pt">
                <v:path arrowok="t"/>
              </v:shape>
            </w:pict>
          </mc:Fallback>
        </mc:AlternateContent>
      </w:r>
    </w:p>
    <w:p w:rsidR="009317D2" w:rsidRPr="009317D2" w:rsidRDefault="00777D07" w:rsidP="009317D2">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1158875</wp:posOffset>
                </wp:positionH>
                <wp:positionV relativeFrom="paragraph">
                  <wp:posOffset>282575</wp:posOffset>
                </wp:positionV>
                <wp:extent cx="1664335" cy="542925"/>
                <wp:effectExtent l="0" t="0" r="0" b="95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542925"/>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sidRPr="001C475B">
                              <w:rPr>
                                <w:color w:val="FFFFFF" w:themeColor="background1"/>
                              </w:rPr>
                              <w:t>Eingangsbestätigung durch TUB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7" o:spid="_x0000_s1027" type="#_x0000_t202" style="position:absolute;margin-left:91.25pt;margin-top:22.25pt;width:131.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" fillcolor="#4f81bd" stroked="f" strokeweight="2pt">
                <v:path arrowok="t"/>
                <v:textbox>
                  <w:txbxContent>
                    <w:p w:rsidR="00987D52" w:rsidRPr="001C475B" w:rsidRDefault="00987D52" w:rsidP="009317D2">
                      <w:pPr>
                        <w:spacing w:after="0" w:line="240" w:lineRule="auto"/>
                        <w:jc w:val="center"/>
                        <w:rPr>
                          <w:color w:val="FFFFFF" w:themeColor="background1"/>
                        </w:rPr>
                      </w:pPr>
                      <w:r w:rsidRPr="001C475B">
                        <w:rPr>
                          <w:color w:val="FFFFFF" w:themeColor="background1"/>
                        </w:rPr>
                        <w:t>Eingangsbestätigung durch TUB</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3140710</wp:posOffset>
                </wp:positionH>
                <wp:positionV relativeFrom="paragraph">
                  <wp:posOffset>269240</wp:posOffset>
                </wp:positionV>
                <wp:extent cx="1664335" cy="542925"/>
                <wp:effectExtent l="0" t="0" r="0" b="952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542925"/>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sidRPr="001C475B">
                              <w:rPr>
                                <w:color w:val="FFFFFF" w:themeColor="background1"/>
                              </w:rPr>
                              <w:t>Hinweis auf Ergänzung</w:t>
                            </w:r>
                            <w:r w:rsidRPr="001C475B">
                              <w:rPr>
                                <w:color w:val="FFFFFF" w:themeColor="background1"/>
                              </w:rPr>
                              <w:t>s</w:t>
                            </w:r>
                            <w:r w:rsidRPr="001C475B">
                              <w:rPr>
                                <w:color w:val="FFFFFF" w:themeColor="background1"/>
                              </w:rPr>
                              <w:t>bedarf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8" o:spid="_x0000_s1028" type="#_x0000_t202" style="position:absolute;margin-left:247.3pt;margin-top:21.2pt;width:131.0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" fillcolor="#4f81bd" stroked="f" strokeweight="2pt">
                <v:path arrowok="t"/>
                <v:textbox>
                  <w:txbxContent>
                    <w:p w:rsidR="00987D52" w:rsidRPr="001C475B" w:rsidRDefault="00987D52" w:rsidP="009317D2">
                      <w:pPr>
                        <w:spacing w:after="0" w:line="240" w:lineRule="auto"/>
                        <w:jc w:val="center"/>
                        <w:rPr>
                          <w:color w:val="FFFFFF" w:themeColor="background1"/>
                        </w:rPr>
                      </w:pPr>
                      <w:r w:rsidRPr="001C475B">
                        <w:rPr>
                          <w:color w:val="FFFFFF" w:themeColor="background1"/>
                        </w:rPr>
                        <w:t>Hinweis auf Ergänzung</w:t>
                      </w:r>
                      <w:r w:rsidRPr="001C475B">
                        <w:rPr>
                          <w:color w:val="FFFFFF" w:themeColor="background1"/>
                        </w:rPr>
                        <w:t>s</w:t>
                      </w:r>
                      <w:r w:rsidRPr="001C475B">
                        <w:rPr>
                          <w:color w:val="FFFFFF" w:themeColor="background1"/>
                        </w:rPr>
                        <w:t>bedarf</w:t>
                      </w:r>
                    </w:p>
                  </w:txbxContent>
                </v:textbox>
              </v:shape>
            </w:pict>
          </mc:Fallback>
        </mc:AlternateContent>
      </w:r>
    </w:p>
    <w:p w:rsidR="009317D2" w:rsidRPr="009317D2" w:rsidRDefault="00777D07" w:rsidP="009317D2">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2827020</wp:posOffset>
                </wp:positionH>
                <wp:positionV relativeFrom="paragraph">
                  <wp:posOffset>88900</wp:posOffset>
                </wp:positionV>
                <wp:extent cx="310515" cy="193675"/>
                <wp:effectExtent l="0" t="0" r="0" b="0"/>
                <wp:wrapNone/>
                <wp:docPr id="4" name="Pfeil nach recht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193675"/>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222.6pt;margin-top:7pt;width:24.45pt;height:1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" adj="14864" fillcolor="#4f81bd" stroked="f" strokeweight="2pt">
                <v:path arrowok="t"/>
              </v:shape>
            </w:pict>
          </mc:Fallback>
        </mc:AlternateContent>
      </w: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3428365</wp:posOffset>
                </wp:positionH>
                <wp:positionV relativeFrom="paragraph">
                  <wp:posOffset>284480</wp:posOffset>
                </wp:positionV>
                <wp:extent cx="312420" cy="759460"/>
                <wp:effectExtent l="114300" t="0" r="106680" b="0"/>
                <wp:wrapNone/>
                <wp:docPr id="21" name="Pfeil nach unt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74407">
                          <a:off x="0" y="0"/>
                          <a:ext cx="312420" cy="759460"/>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1" o:spid="_x0000_s1026" type="#_x0000_t67" style="position:absolute;margin-left:269.95pt;margin-top:22.4pt;width:24.6pt;height:59.8pt;rotation:281193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" adj="17157" fillcolor="#4f81bd" stroked="f" strokeweight="2pt">
                <v:path arrowok="t"/>
              </v:shape>
            </w:pict>
          </mc:Fallback>
        </mc:AlternateContent>
      </w:r>
    </w:p>
    <w:p w:rsidR="009317D2" w:rsidRPr="009317D2" w:rsidRDefault="00777D07" w:rsidP="009317D2">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1817370</wp:posOffset>
                </wp:positionH>
                <wp:positionV relativeFrom="paragraph">
                  <wp:posOffset>162560</wp:posOffset>
                </wp:positionV>
                <wp:extent cx="301625" cy="474345"/>
                <wp:effectExtent l="0" t="0" r="3175" b="1905"/>
                <wp:wrapNone/>
                <wp:docPr id="20" name="Pfeil nach unt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474345"/>
                        </a:xfrm>
                        <a:prstGeom prst="down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feil nach unten 20" o:spid="_x0000_s1026" type="#_x0000_t67" style="position:absolute;margin-left:143.1pt;margin-top:12.8pt;width:23.7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" adj="14733" fillcolor="#4f81bd" stroked="f" strokeweight="2pt">
                <v:path arrowok="t"/>
              </v:shape>
            </w:pict>
          </mc:Fallback>
        </mc:AlternateContent>
      </w:r>
    </w:p>
    <w:p w:rsidR="009317D2" w:rsidRPr="009317D2" w:rsidRDefault="00777D07" w:rsidP="009317D2">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1816735</wp:posOffset>
                </wp:positionH>
                <wp:positionV relativeFrom="paragraph">
                  <wp:posOffset>313690</wp:posOffset>
                </wp:positionV>
                <wp:extent cx="1733550" cy="862330"/>
                <wp:effectExtent l="0" t="0" r="0" b="0"/>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862330"/>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sidRPr="001C475B">
                              <w:rPr>
                                <w:color w:val="FFFFFF" w:themeColor="background1"/>
                              </w:rPr>
                              <w:t>Beginn der Frist zur Ina</w:t>
                            </w:r>
                            <w:r w:rsidRPr="001C475B">
                              <w:rPr>
                                <w:color w:val="FFFFFF" w:themeColor="background1"/>
                              </w:rPr>
                              <w:t>n</w:t>
                            </w:r>
                            <w:r w:rsidRPr="001C475B">
                              <w:rPr>
                                <w:color w:val="FFFFFF" w:themeColor="background1"/>
                              </w:rPr>
                              <w:t>spruchnahme</w:t>
                            </w:r>
                          </w:p>
                          <w:p w:rsidR="00987D52" w:rsidRPr="001C475B" w:rsidRDefault="00987D52" w:rsidP="009317D2">
                            <w:pPr>
                              <w:spacing w:after="0" w:line="240" w:lineRule="auto"/>
                              <w:jc w:val="center"/>
                              <w:rPr>
                                <w:color w:val="FFFFFF" w:themeColor="background1"/>
                              </w:rPr>
                            </w:pPr>
                            <w:r w:rsidRPr="001C475B">
                              <w:rPr>
                                <w:color w:val="FFFFFF" w:themeColor="background1"/>
                              </w:rPr>
                              <w:t>4 Monate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 o:spid="_x0000_s1029" type="#_x0000_t202" style="position:absolute;margin-left:143.05pt;margin-top:24.7pt;width:136.5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" fillcolor="#4f81bd" stroked="f" strokeweight="2pt">
                <v:path arrowok="t"/>
                <v:textbox>
                  <w:txbxContent>
                    <w:p w:rsidR="00987D52" w:rsidRPr="001C475B" w:rsidRDefault="00987D52" w:rsidP="009317D2">
                      <w:pPr>
                        <w:spacing w:after="0" w:line="240" w:lineRule="auto"/>
                        <w:jc w:val="center"/>
                        <w:rPr>
                          <w:color w:val="FFFFFF" w:themeColor="background1"/>
                        </w:rPr>
                      </w:pPr>
                      <w:r w:rsidRPr="001C475B">
                        <w:rPr>
                          <w:color w:val="FFFFFF" w:themeColor="background1"/>
                        </w:rPr>
                        <w:t>Beginn der Frist zur Ina</w:t>
                      </w:r>
                      <w:r w:rsidRPr="001C475B">
                        <w:rPr>
                          <w:color w:val="FFFFFF" w:themeColor="background1"/>
                        </w:rPr>
                        <w:t>n</w:t>
                      </w:r>
                      <w:r w:rsidRPr="001C475B">
                        <w:rPr>
                          <w:color w:val="FFFFFF" w:themeColor="background1"/>
                        </w:rPr>
                        <w:t>spruchnahme</w:t>
                      </w:r>
                    </w:p>
                    <w:p w:rsidR="00987D52" w:rsidRPr="001C475B" w:rsidRDefault="00987D52" w:rsidP="009317D2">
                      <w:pPr>
                        <w:spacing w:after="0" w:line="240" w:lineRule="auto"/>
                        <w:jc w:val="center"/>
                        <w:rPr>
                          <w:color w:val="FFFFFF" w:themeColor="background1"/>
                        </w:rPr>
                      </w:pPr>
                      <w:r w:rsidRPr="001C475B">
                        <w:rPr>
                          <w:color w:val="FFFFFF" w:themeColor="background1"/>
                        </w:rPr>
                        <w:t>4 Monate</w:t>
                      </w:r>
                    </w:p>
                  </w:txbxContent>
                </v:textbox>
              </v:shape>
            </w:pict>
          </mc:Fallback>
        </mc:AlternateContent>
      </w:r>
    </w:p>
    <w:p w:rsidR="009317D2" w:rsidRPr="009317D2" w:rsidRDefault="009317D2" w:rsidP="009317D2"/>
    <w:p w:rsidR="009317D2" w:rsidRPr="009317D2" w:rsidRDefault="009317D2" w:rsidP="009317D2">
      <w:r w:rsidRPr="009317D2">
        <w:rPr>
          <w:noProof/>
          <w:lang w:eastAsia="de-DE"/>
        </w:rPr>
        <w:drawing>
          <wp:anchor distT="0" distB="0" distL="114300" distR="114300" simplePos="0" relativeHeight="251673600" behindDoc="0" locked="0" layoutInCell="1" allowOverlap="1">
            <wp:simplePos x="0" y="0"/>
            <wp:positionH relativeFrom="column">
              <wp:posOffset>2446020</wp:posOffset>
            </wp:positionH>
            <wp:positionV relativeFrom="paragraph">
              <wp:posOffset>514985</wp:posOffset>
            </wp:positionV>
            <wp:extent cx="383540" cy="534670"/>
            <wp:effectExtent l="0" t="0" r="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540" cy="534670"/>
                    </a:xfrm>
                    <a:prstGeom prst="rect">
                      <a:avLst/>
                    </a:prstGeom>
                    <a:noFill/>
                  </pic:spPr>
                </pic:pic>
              </a:graphicData>
            </a:graphic>
          </wp:anchor>
        </w:drawing>
      </w:r>
    </w:p>
    <w:p w:rsidR="009317D2" w:rsidRPr="009317D2" w:rsidRDefault="00777D07" w:rsidP="009317D2">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40640</wp:posOffset>
                </wp:positionH>
                <wp:positionV relativeFrom="paragraph">
                  <wp:posOffset>724535</wp:posOffset>
                </wp:positionV>
                <wp:extent cx="5408295" cy="421640"/>
                <wp:effectExtent l="0" t="0" r="1905"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8295" cy="421640"/>
                        </a:xfrm>
                        <a:prstGeom prst="rect">
                          <a:avLst/>
                        </a:prstGeom>
                        <a:solidFill>
                          <a:srgbClr val="4F81BD"/>
                        </a:solidFill>
                        <a:ln w="25400" cap="flat" cmpd="sng" algn="ctr">
                          <a:noFill/>
                          <a:prstDash val="solid"/>
                        </a:ln>
                        <a:effectLst/>
                      </wps:spPr>
                      <wps:txbx>
                        <w:txbxContent>
                          <w:p w:rsidR="00987D52" w:rsidRPr="009317D2" w:rsidRDefault="00987D52" w:rsidP="009317D2">
                            <w:pPr>
                              <w:spacing w:after="0" w:line="240" w:lineRule="auto"/>
                              <w:jc w:val="center"/>
                              <w:rPr>
                                <w:color w:val="FFFFFF" w:themeColor="background1"/>
                              </w:rPr>
                            </w:pPr>
                            <w:r w:rsidRPr="009317D2">
                              <w:rPr>
                                <w:color w:val="FFFFFF" w:themeColor="background1"/>
                              </w:rPr>
                              <w:t>Prüfung durch TUB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24" o:spid="_x0000_s1030" type="#_x0000_t202" style="position:absolute;margin-left:3.2pt;margin-top:57.05pt;width:425.8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" fillcolor="#4f81bd" stroked="f" strokeweight="2pt">
                <v:path arrowok="t"/>
                <v:textbox>
                  <w:txbxContent>
                    <w:p w:rsidR="00987D52" w:rsidRPr="009317D2" w:rsidRDefault="00987D52" w:rsidP="009317D2">
                      <w:pPr>
                        <w:spacing w:after="0" w:line="240" w:lineRule="auto"/>
                        <w:jc w:val="center"/>
                        <w:rPr>
                          <w:color w:val="FFFFFF" w:themeColor="background1"/>
                        </w:rPr>
                      </w:pPr>
                      <w:r w:rsidRPr="009317D2">
                        <w:rPr>
                          <w:color w:val="FFFFFF" w:themeColor="background1"/>
                        </w:rPr>
                        <w:t>Prüfung durch TUB</w:t>
                      </w:r>
                    </w:p>
                  </w:txbxContent>
                </v:textbox>
              </v:shape>
            </w:pict>
          </mc:Fallback>
        </mc:AlternateContent>
      </w:r>
    </w:p>
    <w:p w:rsidR="009317D2" w:rsidRPr="009317D2" w:rsidRDefault="00777D07" w:rsidP="009317D2">
      <w:r>
        <w:rPr>
          <w:noProof/>
          <w:lang w:eastAsia="de-DE"/>
        </w:rPr>
        <mc:AlternateContent>
          <mc:Choice Requires="wps">
            <w:drawing>
              <wp:anchor distT="0" distB="0" distL="114300" distR="114300" simplePos="0" relativeHeight="251672576" behindDoc="0" locked="0" layoutInCell="1" allowOverlap="1">
                <wp:simplePos x="0" y="0"/>
                <wp:positionH relativeFrom="column">
                  <wp:posOffset>3792855</wp:posOffset>
                </wp:positionH>
                <wp:positionV relativeFrom="paragraph">
                  <wp:posOffset>600075</wp:posOffset>
                </wp:positionV>
                <wp:extent cx="1664335" cy="688975"/>
                <wp:effectExtent l="0" t="0" r="0" b="0"/>
                <wp:wrapTopAndBottom/>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688975"/>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Pr>
                                <w:color w:val="FFFFFF" w:themeColor="background1"/>
                              </w:rPr>
                              <w:t>Freigabe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7" o:spid="_x0000_s1031" type="#_x0000_t202" style="position:absolute;margin-left:298.65pt;margin-top:47.25pt;width:131.05pt;height:5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" fillcolor="#4f81bd" stroked="f" strokeweight="2pt">
                <v:path arrowok="t"/>
                <v:textbox>
                  <w:txbxContent>
                    <w:p w:rsidR="00987D52" w:rsidRPr="001C475B" w:rsidRDefault="00987D52" w:rsidP="009317D2">
                      <w:pPr>
                        <w:spacing w:after="0" w:line="240" w:lineRule="auto"/>
                        <w:jc w:val="center"/>
                        <w:rPr>
                          <w:color w:val="FFFFFF" w:themeColor="background1"/>
                        </w:rPr>
                      </w:pPr>
                      <w:r>
                        <w:rPr>
                          <w:color w:val="FFFFFF" w:themeColor="background1"/>
                        </w:rPr>
                        <w:t>Freigabe</w:t>
                      </w:r>
                    </w:p>
                  </w:txbxContent>
                </v:textbox>
                <w10:wrap type="topAndBottom"/>
              </v:shape>
            </w:pict>
          </mc:Fallback>
        </mc:AlternateContent>
      </w:r>
      <w:r>
        <w:rPr>
          <w:noProof/>
          <w:lang w:eastAsia="de-DE"/>
        </w:rPr>
        <mc:AlternateContent>
          <mc:Choice Requires="wps">
            <w:drawing>
              <wp:anchor distT="0" distB="0" distL="114300" distR="114300" simplePos="0" relativeHeight="251671552" behindDoc="0" locked="0" layoutInCell="1" allowOverlap="1">
                <wp:simplePos x="0" y="0"/>
                <wp:positionH relativeFrom="column">
                  <wp:posOffset>1955165</wp:posOffset>
                </wp:positionH>
                <wp:positionV relativeFrom="paragraph">
                  <wp:posOffset>600075</wp:posOffset>
                </wp:positionV>
                <wp:extent cx="1664335" cy="689610"/>
                <wp:effectExtent l="0" t="0" r="0" b="0"/>
                <wp:wrapTopAndBottom/>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689610"/>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Pr>
                                <w:color w:val="FFFFFF" w:themeColor="background1"/>
                              </w:rPr>
                              <w:t>Inanspruchnahme durch Fristablauf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6" o:spid="_x0000_s1032" type="#_x0000_t202" style="position:absolute;margin-left:153.95pt;margin-top:47.25pt;width:131.05pt;height:5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" fillcolor="#4f81bd" stroked="f" strokeweight="2pt">
                <v:path arrowok="t"/>
                <v:textbox>
                  <w:txbxContent>
                    <w:p w:rsidR="00987D52" w:rsidRPr="001C475B" w:rsidRDefault="00987D52" w:rsidP="009317D2">
                      <w:pPr>
                        <w:spacing w:after="0" w:line="240" w:lineRule="auto"/>
                        <w:jc w:val="center"/>
                        <w:rPr>
                          <w:color w:val="FFFFFF" w:themeColor="background1"/>
                        </w:rPr>
                      </w:pPr>
                      <w:r>
                        <w:rPr>
                          <w:color w:val="FFFFFF" w:themeColor="background1"/>
                        </w:rPr>
                        <w:t>Inanspruchnahme durch Fristablauf</w:t>
                      </w:r>
                    </w:p>
                  </w:txbxContent>
                </v:textbox>
                <w10:wrap type="topAndBottom"/>
              </v:shape>
            </w:pict>
          </mc:Fallback>
        </mc:AlternateContent>
      </w:r>
      <w:r w:rsidR="009317D2" w:rsidRPr="009317D2">
        <w:rPr>
          <w:noProof/>
          <w:lang w:eastAsia="de-DE"/>
        </w:rPr>
        <w:drawing>
          <wp:anchor distT="0" distB="0" distL="114300" distR="114300" simplePos="0" relativeHeight="251669504" behindDoc="0" locked="0" layoutInCell="1" allowOverlap="1">
            <wp:simplePos x="0" y="0"/>
            <wp:positionH relativeFrom="column">
              <wp:posOffset>4374515</wp:posOffset>
            </wp:positionH>
            <wp:positionV relativeFrom="paragraph">
              <wp:posOffset>82550</wp:posOffset>
            </wp:positionV>
            <wp:extent cx="379095" cy="534670"/>
            <wp:effectExtent l="0" t="0" r="190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095" cy="534670"/>
                    </a:xfrm>
                    <a:prstGeom prst="rect">
                      <a:avLst/>
                    </a:prstGeom>
                    <a:noFill/>
                  </pic:spPr>
                </pic:pic>
              </a:graphicData>
            </a:graphic>
          </wp:anchor>
        </w:drawing>
      </w:r>
      <w:r>
        <w:rPr>
          <w:noProof/>
          <w:lang w:eastAsia="de-DE"/>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608330</wp:posOffset>
                </wp:positionV>
                <wp:extent cx="1664335" cy="680720"/>
                <wp:effectExtent l="0" t="0" r="0" b="5080"/>
                <wp:wrapTopAndBottom/>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680720"/>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Pr>
                                <w:color w:val="FFFFFF" w:themeColor="background1"/>
                              </w:rPr>
                              <w:t>Schriftliche Inanspruc</w:t>
                            </w:r>
                            <w:r>
                              <w:rPr>
                                <w:color w:val="FFFFFF" w:themeColor="background1"/>
                              </w:rPr>
                              <w:t>h</w:t>
                            </w:r>
                            <w:r>
                              <w:rPr>
                                <w:color w:val="FFFFFF" w:themeColor="background1"/>
                              </w:rPr>
                              <w:t>nahme ggf. unter Bedi</w:t>
                            </w:r>
                            <w:r>
                              <w:rPr>
                                <w:color w:val="FFFFFF" w:themeColor="background1"/>
                              </w:rPr>
                              <w:t>n</w:t>
                            </w:r>
                            <w:r>
                              <w:rPr>
                                <w:color w:val="FFFFFF" w:themeColor="background1"/>
                              </w:rPr>
                              <w:t>gung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15" o:spid="_x0000_s1033" type="#_x0000_t202" style="position:absolute;margin-left:3.15pt;margin-top:47.9pt;width:131.05pt;height:5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" fillcolor="#4f81bd" stroked="f" strokeweight="2pt">
                <v:path arrowok="t"/>
                <v:textbox>
                  <w:txbxContent>
                    <w:p w:rsidR="00987D52" w:rsidRPr="001C475B" w:rsidRDefault="00987D52" w:rsidP="009317D2">
                      <w:pPr>
                        <w:spacing w:after="0" w:line="240" w:lineRule="auto"/>
                        <w:jc w:val="center"/>
                        <w:rPr>
                          <w:color w:val="FFFFFF" w:themeColor="background1"/>
                        </w:rPr>
                      </w:pPr>
                      <w:r>
                        <w:rPr>
                          <w:color w:val="FFFFFF" w:themeColor="background1"/>
                        </w:rPr>
                        <w:t>Schriftliche Inanspruc</w:t>
                      </w:r>
                      <w:r>
                        <w:rPr>
                          <w:color w:val="FFFFFF" w:themeColor="background1"/>
                        </w:rPr>
                        <w:t>h</w:t>
                      </w:r>
                      <w:r>
                        <w:rPr>
                          <w:color w:val="FFFFFF" w:themeColor="background1"/>
                        </w:rPr>
                        <w:t>nahme ggf. unter Bedi</w:t>
                      </w:r>
                      <w:r>
                        <w:rPr>
                          <w:color w:val="FFFFFF" w:themeColor="background1"/>
                        </w:rPr>
                        <w:t>n</w:t>
                      </w:r>
                      <w:r>
                        <w:rPr>
                          <w:color w:val="FFFFFF" w:themeColor="background1"/>
                        </w:rPr>
                        <w:t>gung</w:t>
                      </w:r>
                    </w:p>
                  </w:txbxContent>
                </v:textbox>
                <w10:wrap type="topAndBottom"/>
              </v:shape>
            </w:pict>
          </mc:Fallback>
        </mc:AlternateContent>
      </w:r>
      <w:r w:rsidR="009317D2" w:rsidRPr="009317D2">
        <w:rPr>
          <w:noProof/>
          <w:lang w:eastAsia="de-DE"/>
        </w:rPr>
        <w:drawing>
          <wp:anchor distT="0" distB="0" distL="114300" distR="114300" simplePos="0" relativeHeight="251667456" behindDoc="0" locked="0" layoutInCell="1" allowOverlap="1">
            <wp:simplePos x="0" y="0"/>
            <wp:positionH relativeFrom="column">
              <wp:posOffset>670213</wp:posOffset>
            </wp:positionH>
            <wp:positionV relativeFrom="paragraph">
              <wp:posOffset>82610</wp:posOffset>
            </wp:positionV>
            <wp:extent cx="370935" cy="526211"/>
            <wp:effectExtent l="0" t="0" r="0" b="762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0935" cy="526211"/>
                    </a:xfrm>
                    <a:prstGeom prst="rect">
                      <a:avLst/>
                    </a:prstGeom>
                    <a:noFill/>
                  </pic:spPr>
                </pic:pic>
              </a:graphicData>
            </a:graphic>
          </wp:anchor>
        </w:drawing>
      </w:r>
      <w:r w:rsidR="009317D2" w:rsidRPr="009317D2">
        <w:rPr>
          <w:noProof/>
          <w:lang w:eastAsia="de-DE"/>
        </w:rPr>
        <w:drawing>
          <wp:anchor distT="0" distB="0" distL="114300" distR="114300" simplePos="0" relativeHeight="251668480" behindDoc="0" locked="0" layoutInCell="1" allowOverlap="1">
            <wp:simplePos x="0" y="0"/>
            <wp:positionH relativeFrom="column">
              <wp:posOffset>2524892</wp:posOffset>
            </wp:positionH>
            <wp:positionV relativeFrom="paragraph">
              <wp:posOffset>82610</wp:posOffset>
            </wp:positionV>
            <wp:extent cx="370936" cy="52000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936" cy="520005"/>
                    </a:xfrm>
                    <a:prstGeom prst="rect">
                      <a:avLst/>
                    </a:prstGeom>
                    <a:noFill/>
                  </pic:spPr>
                </pic:pic>
              </a:graphicData>
            </a:graphic>
          </wp:anchor>
        </w:drawing>
      </w:r>
    </w:p>
    <w:p w:rsidR="009317D2" w:rsidRPr="009317D2" w:rsidRDefault="00777D07" w:rsidP="009317D2">
      <w:r>
        <w:rPr>
          <w:noProof/>
          <w:lang w:eastAsia="de-DE"/>
        </w:rPr>
        <mc:AlternateContent>
          <mc:Choice Requires="wps">
            <w:drawing>
              <wp:anchor distT="0" distB="0" distL="114300" distR="114300" simplePos="0" relativeHeight="251675648" behindDoc="0" locked="0" layoutInCell="1" allowOverlap="1">
                <wp:simplePos x="0" y="0"/>
                <wp:positionH relativeFrom="column">
                  <wp:posOffset>40005</wp:posOffset>
                </wp:positionH>
                <wp:positionV relativeFrom="paragraph">
                  <wp:posOffset>966470</wp:posOffset>
                </wp:positionV>
                <wp:extent cx="3578860" cy="524510"/>
                <wp:effectExtent l="0" t="0" r="2540" b="8890"/>
                <wp:wrapTopAndBottom/>
                <wp:docPr id="29" name="Textfeld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8860" cy="524510"/>
                        </a:xfrm>
                        <a:prstGeom prst="rect">
                          <a:avLst/>
                        </a:prstGeom>
                        <a:solidFill>
                          <a:srgbClr val="4F81BD"/>
                        </a:solidFill>
                        <a:ln w="25400" cap="flat" cmpd="sng" algn="ctr">
                          <a:noFill/>
                          <a:prstDash val="solid"/>
                        </a:ln>
                        <a:effectLst/>
                      </wps:spPr>
                      <wps:txbx>
                        <w:txbxContent>
                          <w:p w:rsidR="00987D52" w:rsidRPr="00B11A53" w:rsidRDefault="00987D52" w:rsidP="009317D2">
                            <w:pPr>
                              <w:spacing w:after="0" w:line="240" w:lineRule="auto"/>
                              <w:jc w:val="center"/>
                              <w:rPr>
                                <w:color w:val="FFFFFF" w:themeColor="background1"/>
                                <w:sz w:val="18"/>
                              </w:rPr>
                            </w:pPr>
                            <w:r w:rsidRPr="00B11A53">
                              <w:rPr>
                                <w:color w:val="FFFFFF" w:themeColor="background1"/>
                                <w:sz w:val="18"/>
                              </w:rPr>
                              <w:t xml:space="preserve">Alle Rechte gehen auf die TUB über. Das nicht ausschließliche Recht zur Benutzung für Lehr- und Forschungstätigkeiten </w:t>
                            </w:r>
                            <w:r>
                              <w:rPr>
                                <w:color w:val="FFFFFF" w:themeColor="background1"/>
                                <w:sz w:val="18"/>
                              </w:rPr>
                              <w:t>verbleibt beim</w:t>
                            </w:r>
                            <w:r w:rsidRPr="00B11A53">
                              <w:rPr>
                                <w:color w:val="FFFFFF" w:themeColor="background1"/>
                                <w:sz w:val="18"/>
                              </w:rPr>
                              <w:t xml:space="preserve"> Arbei</w:t>
                            </w:r>
                            <w:r w:rsidRPr="00B11A53">
                              <w:rPr>
                                <w:color w:val="FFFFFF" w:themeColor="background1"/>
                                <w:sz w:val="18"/>
                              </w:rPr>
                              <w:t>t</w:t>
                            </w:r>
                            <w:r w:rsidRPr="00B11A53">
                              <w:rPr>
                                <w:color w:val="FFFFFF" w:themeColor="background1"/>
                                <w:sz w:val="18"/>
                              </w:rPr>
                              <w:t>nehmer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9" o:spid="_x0000_s1034" type="#_x0000_t202" style="position:absolute;margin-left:3.15pt;margin-top:76.1pt;width:281.8pt;height:4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" fillcolor="#4f81bd" stroked="f" strokeweight="2pt">
                <v:path arrowok="t"/>
                <v:textbox>
                  <w:txbxContent>
                    <w:p w:rsidR="00987D52" w:rsidRPr="00B11A53" w:rsidRDefault="00987D52" w:rsidP="009317D2">
                      <w:pPr>
                        <w:spacing w:after="0" w:line="240" w:lineRule="auto"/>
                        <w:jc w:val="center"/>
                        <w:rPr>
                          <w:color w:val="FFFFFF" w:themeColor="background1"/>
                          <w:sz w:val="18"/>
                        </w:rPr>
                      </w:pPr>
                      <w:r w:rsidRPr="00B11A53">
                        <w:rPr>
                          <w:color w:val="FFFFFF" w:themeColor="background1"/>
                          <w:sz w:val="18"/>
                        </w:rPr>
                        <w:t xml:space="preserve">Alle Rechte gehen auf die TUB über. Das nicht ausschließliche Recht zur Benutzung für Lehr- und Forschungstätigkeiten </w:t>
                      </w:r>
                      <w:r>
                        <w:rPr>
                          <w:color w:val="FFFFFF" w:themeColor="background1"/>
                          <w:sz w:val="18"/>
                        </w:rPr>
                        <w:t>verbleibt beim</w:t>
                      </w:r>
                      <w:r w:rsidRPr="00B11A53">
                        <w:rPr>
                          <w:color w:val="FFFFFF" w:themeColor="background1"/>
                          <w:sz w:val="18"/>
                        </w:rPr>
                        <w:t xml:space="preserve"> Arbei</w:t>
                      </w:r>
                      <w:r w:rsidRPr="00B11A53">
                        <w:rPr>
                          <w:color w:val="FFFFFF" w:themeColor="background1"/>
                          <w:sz w:val="18"/>
                        </w:rPr>
                        <w:t>t</w:t>
                      </w:r>
                      <w:r w:rsidRPr="00B11A53">
                        <w:rPr>
                          <w:color w:val="FFFFFF" w:themeColor="background1"/>
                          <w:sz w:val="18"/>
                        </w:rPr>
                        <w:t>nehmer</w:t>
                      </w:r>
                    </w:p>
                  </w:txbxContent>
                </v:textbox>
                <w10:wrap type="topAndBottom"/>
              </v:shape>
            </w:pict>
          </mc:Fallback>
        </mc:AlternateContent>
      </w:r>
      <w:r w:rsidR="009317D2" w:rsidRPr="009317D2">
        <w:rPr>
          <w:noProof/>
          <w:lang w:eastAsia="de-DE"/>
        </w:rPr>
        <w:drawing>
          <wp:anchor distT="0" distB="0" distL="114300" distR="114300" simplePos="0" relativeHeight="251674624" behindDoc="0" locked="0" layoutInCell="1" allowOverlap="1">
            <wp:simplePos x="0" y="0"/>
            <wp:positionH relativeFrom="column">
              <wp:posOffset>4396740</wp:posOffset>
            </wp:positionH>
            <wp:positionV relativeFrom="paragraph">
              <wp:posOffset>966470</wp:posOffset>
            </wp:positionV>
            <wp:extent cx="314960" cy="524510"/>
            <wp:effectExtent l="0" t="0" r="8890" b="889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960" cy="524510"/>
                    </a:xfrm>
                    <a:prstGeom prst="rect">
                      <a:avLst/>
                    </a:prstGeom>
                    <a:noFill/>
                  </pic:spPr>
                </pic:pic>
              </a:graphicData>
            </a:graphic>
          </wp:anchor>
        </w:drawing>
      </w:r>
      <w:r>
        <w:rPr>
          <w:noProof/>
          <w:lang w:eastAsia="de-DE"/>
        </w:rPr>
        <mc:AlternateContent>
          <mc:Choice Requires="wps">
            <w:drawing>
              <wp:anchor distT="0" distB="0" distL="114300" distR="114300" simplePos="0" relativeHeight="251676672" behindDoc="0" locked="0" layoutInCell="1" allowOverlap="1">
                <wp:simplePos x="0" y="0"/>
                <wp:positionH relativeFrom="column">
                  <wp:posOffset>3796665</wp:posOffset>
                </wp:positionH>
                <wp:positionV relativeFrom="paragraph">
                  <wp:posOffset>1494790</wp:posOffset>
                </wp:positionV>
                <wp:extent cx="1656080" cy="810260"/>
                <wp:effectExtent l="0" t="0" r="1270" b="889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810260"/>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Pr>
                                <w:color w:val="FFFFFF" w:themeColor="background1"/>
                              </w:rPr>
                              <w:t>Freie Verfügbarkeit durch Arbeitnehmer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2" o:spid="_x0000_s1035" type="#_x0000_t202" style="position:absolute;margin-left:298.95pt;margin-top:117.7pt;width:130.4pt;height:6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" fillcolor="#4f81bd" stroked="f" strokeweight="2pt">
                <v:path arrowok="t"/>
                <v:textbox>
                  <w:txbxContent>
                    <w:p w:rsidR="00987D52" w:rsidRPr="001C475B" w:rsidRDefault="00987D52" w:rsidP="009317D2">
                      <w:pPr>
                        <w:spacing w:after="0" w:line="240" w:lineRule="auto"/>
                        <w:jc w:val="center"/>
                        <w:rPr>
                          <w:color w:val="FFFFFF" w:themeColor="background1"/>
                        </w:rPr>
                      </w:pPr>
                      <w:r>
                        <w:rPr>
                          <w:color w:val="FFFFFF" w:themeColor="background1"/>
                        </w:rPr>
                        <w:t>Freie Verfügbarkeit durch Arbeitnehmer</w:t>
                      </w:r>
                    </w:p>
                  </w:txbxContent>
                </v:textbox>
              </v:shape>
            </w:pict>
          </mc:Fallback>
        </mc:AlternateContent>
      </w:r>
      <w:r w:rsidR="009317D2" w:rsidRPr="009317D2">
        <w:rPr>
          <w:noProof/>
          <w:lang w:eastAsia="de-DE"/>
        </w:rPr>
        <w:drawing>
          <wp:anchor distT="0" distB="0" distL="114300" distR="114300" simplePos="0" relativeHeight="251677696" behindDoc="0" locked="0" layoutInCell="1" allowOverlap="1">
            <wp:simplePos x="0" y="0"/>
            <wp:positionH relativeFrom="column">
              <wp:posOffset>1594485</wp:posOffset>
            </wp:positionH>
            <wp:positionV relativeFrom="paragraph">
              <wp:posOffset>1494790</wp:posOffset>
            </wp:positionV>
            <wp:extent cx="370840" cy="51943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840" cy="519430"/>
                    </a:xfrm>
                    <a:prstGeom prst="rect">
                      <a:avLst/>
                    </a:prstGeom>
                    <a:noFill/>
                  </pic:spPr>
                </pic:pic>
              </a:graphicData>
            </a:graphic>
          </wp:anchor>
        </w:drawing>
      </w:r>
    </w:p>
    <w:p w:rsidR="009317D2" w:rsidRPr="009317D2" w:rsidRDefault="00777D07" w:rsidP="009317D2">
      <w:pPr>
        <w:tabs>
          <w:tab w:val="left" w:pos="1100"/>
        </w:tabs>
      </w:pPr>
      <w:r>
        <w:rPr>
          <w:noProof/>
          <w:lang w:eastAsia="de-DE"/>
        </w:rPr>
        <mc:AlternateContent>
          <mc:Choice Requires="wps">
            <w:drawing>
              <wp:anchor distT="0" distB="0" distL="114300" distR="114300" simplePos="0" relativeHeight="251678720" behindDoc="0" locked="0" layoutInCell="1" allowOverlap="1">
                <wp:simplePos x="0" y="0"/>
                <wp:positionH relativeFrom="column">
                  <wp:posOffset>1009650</wp:posOffset>
                </wp:positionH>
                <wp:positionV relativeFrom="paragraph">
                  <wp:posOffset>170180</wp:posOffset>
                </wp:positionV>
                <wp:extent cx="1656080" cy="810260"/>
                <wp:effectExtent l="0" t="0" r="1270" b="889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810260"/>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Pr>
                                <w:color w:val="FFFFFF" w:themeColor="background1"/>
                              </w:rPr>
                              <w:t>Schutzrechtanmeldung + Beginn Verwertungs-aktivitäten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4" o:spid="_x0000_s1036" type="#_x0000_t202" style="position:absolute;margin-left:79.5pt;margin-top:13.4pt;width:130.4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" fillcolor="#4f81bd" stroked="f" strokeweight="2pt">
                <v:path arrowok="t"/>
                <v:textbox>
                  <w:txbxContent>
                    <w:p w:rsidR="00987D52" w:rsidRPr="001C475B" w:rsidRDefault="00987D52" w:rsidP="009317D2">
                      <w:pPr>
                        <w:spacing w:after="0" w:line="240" w:lineRule="auto"/>
                        <w:jc w:val="center"/>
                        <w:rPr>
                          <w:color w:val="FFFFFF" w:themeColor="background1"/>
                        </w:rPr>
                      </w:pPr>
                      <w:r>
                        <w:rPr>
                          <w:color w:val="FFFFFF" w:themeColor="background1"/>
                        </w:rPr>
                        <w:t>Schutzrechtanmeldung + Beginn Verwertungs-aktivitäten</w:t>
                      </w:r>
                    </w:p>
                  </w:txbxContent>
                </v:textbox>
              </v:shape>
            </w:pict>
          </mc:Fallback>
        </mc:AlternateContent>
      </w:r>
    </w:p>
    <w:p w:rsidR="009317D2" w:rsidRPr="009317D2" w:rsidRDefault="009317D2" w:rsidP="009317D2">
      <w:pPr>
        <w:tabs>
          <w:tab w:val="left" w:pos="1100"/>
        </w:tabs>
      </w:pPr>
    </w:p>
    <w:p w:rsidR="009317D2" w:rsidRPr="009317D2" w:rsidRDefault="009317D2" w:rsidP="009317D2">
      <w:r w:rsidRPr="009317D2">
        <w:rPr>
          <w:noProof/>
          <w:lang w:eastAsia="de-DE"/>
        </w:rPr>
        <w:drawing>
          <wp:anchor distT="0" distB="0" distL="114300" distR="114300" simplePos="0" relativeHeight="251680768" behindDoc="0" locked="0" layoutInCell="1" allowOverlap="1">
            <wp:simplePos x="0" y="0"/>
            <wp:positionH relativeFrom="column">
              <wp:posOffset>1607185</wp:posOffset>
            </wp:positionH>
            <wp:positionV relativeFrom="paragraph">
              <wp:posOffset>293370</wp:posOffset>
            </wp:positionV>
            <wp:extent cx="370840" cy="51943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840" cy="519430"/>
                    </a:xfrm>
                    <a:prstGeom prst="rect">
                      <a:avLst/>
                    </a:prstGeom>
                    <a:noFill/>
                  </pic:spPr>
                </pic:pic>
              </a:graphicData>
            </a:graphic>
          </wp:anchor>
        </w:drawing>
      </w:r>
    </w:p>
    <w:p w:rsidR="009317D2" w:rsidRPr="009317D2" w:rsidRDefault="009317D2" w:rsidP="009317D2"/>
    <w:p w:rsidR="009317D2" w:rsidRPr="009317D2" w:rsidRDefault="00777D07" w:rsidP="009317D2">
      <w:r>
        <w:rPr>
          <w:noProof/>
          <w:lang w:eastAsia="de-DE"/>
        </w:rPr>
        <mc:AlternateContent>
          <mc:Choice Requires="wps">
            <w:drawing>
              <wp:anchor distT="0" distB="0" distL="114300" distR="114300" simplePos="0" relativeHeight="251679744" behindDoc="0" locked="0" layoutInCell="1" allowOverlap="1">
                <wp:simplePos x="0" y="0"/>
                <wp:positionH relativeFrom="column">
                  <wp:posOffset>627380</wp:posOffset>
                </wp:positionH>
                <wp:positionV relativeFrom="paragraph">
                  <wp:posOffset>154940</wp:posOffset>
                </wp:positionV>
                <wp:extent cx="2406650" cy="810260"/>
                <wp:effectExtent l="0" t="0" r="0" b="889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6650" cy="810260"/>
                        </a:xfrm>
                        <a:prstGeom prst="rect">
                          <a:avLst/>
                        </a:prstGeom>
                        <a:solidFill>
                          <a:srgbClr val="4F81BD"/>
                        </a:solidFill>
                        <a:ln w="25400" cap="flat" cmpd="sng" algn="ctr">
                          <a:noFill/>
                          <a:prstDash val="solid"/>
                        </a:ln>
                        <a:effectLst/>
                      </wps:spPr>
                      <wps:txbx>
                        <w:txbxContent>
                          <w:p w:rsidR="00987D52" w:rsidRPr="001C475B" w:rsidRDefault="00987D52" w:rsidP="009317D2">
                            <w:pPr>
                              <w:spacing w:after="0" w:line="240" w:lineRule="auto"/>
                              <w:jc w:val="center"/>
                              <w:rPr>
                                <w:color w:val="FFFFFF" w:themeColor="background1"/>
                              </w:rPr>
                            </w:pPr>
                            <w:r>
                              <w:rPr>
                                <w:color w:val="FFFFFF" w:themeColor="background1"/>
                              </w:rPr>
                              <w:t>30 % Erfindervergütung nach erfol</w:t>
                            </w:r>
                            <w:r>
                              <w:rPr>
                                <w:color w:val="FFFFFF" w:themeColor="background1"/>
                              </w:rPr>
                              <w:t>g</w:t>
                            </w:r>
                            <w:r>
                              <w:rPr>
                                <w:color w:val="FFFFFF" w:themeColor="background1"/>
                              </w:rPr>
                              <w:t>reicher Verwertung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5" o:spid="_x0000_s1037" type="#_x0000_t202" style="position:absolute;margin-left:49.4pt;margin-top:12.2pt;width:189.5pt;height:6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" fillcolor="#4f81bd" stroked="f" strokeweight="2pt">
                <v:path arrowok="t"/>
                <v:textbox>
                  <w:txbxContent>
                    <w:p w:rsidR="00987D52" w:rsidRPr="001C475B" w:rsidRDefault="00987D52" w:rsidP="009317D2">
                      <w:pPr>
                        <w:spacing w:after="0" w:line="240" w:lineRule="auto"/>
                        <w:jc w:val="center"/>
                        <w:rPr>
                          <w:color w:val="FFFFFF" w:themeColor="background1"/>
                        </w:rPr>
                      </w:pPr>
                      <w:r>
                        <w:rPr>
                          <w:color w:val="FFFFFF" w:themeColor="background1"/>
                        </w:rPr>
                        <w:t>30 % Erfindervergütung nach erfol</w:t>
                      </w:r>
                      <w:r>
                        <w:rPr>
                          <w:color w:val="FFFFFF" w:themeColor="background1"/>
                        </w:rPr>
                        <w:t>g</w:t>
                      </w:r>
                      <w:r>
                        <w:rPr>
                          <w:color w:val="FFFFFF" w:themeColor="background1"/>
                        </w:rPr>
                        <w:t>reicher Verwertung</w:t>
                      </w:r>
                    </w:p>
                  </w:txbxContent>
                </v:textbox>
              </v:shape>
            </w:pict>
          </mc:Fallback>
        </mc:AlternateContent>
      </w:r>
    </w:p>
    <w:p w:rsidR="009317D2" w:rsidRPr="009317D2" w:rsidRDefault="009317D2" w:rsidP="009317D2"/>
    <w:sectPr w:rsidR="009317D2" w:rsidRPr="009317D2" w:rsidSect="00A20E1E">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1A" w:rsidRDefault="0095211A" w:rsidP="00521166">
      <w:pPr>
        <w:spacing w:after="0" w:line="240" w:lineRule="auto"/>
      </w:pPr>
      <w:r>
        <w:separator/>
      </w:r>
    </w:p>
  </w:endnote>
  <w:endnote w:type="continuationSeparator" w:id="0">
    <w:p w:rsidR="0095211A" w:rsidRDefault="0095211A" w:rsidP="0052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D52" w:rsidRPr="00B16CF2" w:rsidRDefault="00987D52">
    <w:pPr>
      <w:pStyle w:val="Fuzeile"/>
      <w:rPr>
        <w:sz w:val="18"/>
        <w:szCs w:val="18"/>
      </w:rPr>
    </w:pPr>
    <w:r w:rsidRPr="00B16CF2">
      <w:rPr>
        <w:sz w:val="18"/>
        <w:szCs w:val="18"/>
      </w:rPr>
      <w:t>Technische Universität Berlin</w:t>
    </w:r>
  </w:p>
  <w:p w:rsidR="00987D52" w:rsidRPr="00B16CF2" w:rsidRDefault="00987D52" w:rsidP="00B16CF2">
    <w:pPr>
      <w:pStyle w:val="Fuzeile"/>
      <w:rPr>
        <w:sz w:val="18"/>
        <w:szCs w:val="18"/>
      </w:rPr>
    </w:pPr>
    <w:r w:rsidRPr="00B16CF2">
      <w:rPr>
        <w:sz w:val="18"/>
        <w:szCs w:val="18"/>
      </w:rPr>
      <w:t>Merkblatt ArbnErfG</w:t>
    </w:r>
    <w:r w:rsidRPr="00B16CF2">
      <w:rPr>
        <w:sz w:val="18"/>
        <w:szCs w:val="18"/>
      </w:rPr>
      <w:ptab w:relativeTo="margin" w:alignment="center" w:leader="none"/>
    </w:r>
    <w:r w:rsidRPr="00B16CF2">
      <w:rPr>
        <w:sz w:val="18"/>
        <w:szCs w:val="18"/>
      </w:rPr>
      <w:t xml:space="preserve">Seite </w:t>
    </w:r>
    <w:r w:rsidR="00371826" w:rsidRPr="00B16CF2">
      <w:rPr>
        <w:sz w:val="18"/>
        <w:szCs w:val="18"/>
      </w:rPr>
      <w:fldChar w:fldCharType="begin"/>
    </w:r>
    <w:r w:rsidRPr="00B16CF2">
      <w:rPr>
        <w:sz w:val="18"/>
        <w:szCs w:val="18"/>
      </w:rPr>
      <w:instrText>PAGE  \* Arabic  \* MERGEFORMAT</w:instrText>
    </w:r>
    <w:r w:rsidR="00371826" w:rsidRPr="00B16CF2">
      <w:rPr>
        <w:sz w:val="18"/>
        <w:szCs w:val="18"/>
      </w:rPr>
      <w:fldChar w:fldCharType="separate"/>
    </w:r>
    <w:r w:rsidR="005C003C">
      <w:rPr>
        <w:noProof/>
        <w:sz w:val="18"/>
        <w:szCs w:val="18"/>
      </w:rPr>
      <w:t>1</w:t>
    </w:r>
    <w:r w:rsidR="00371826" w:rsidRPr="00B16CF2">
      <w:rPr>
        <w:sz w:val="18"/>
        <w:szCs w:val="18"/>
      </w:rPr>
      <w:fldChar w:fldCharType="end"/>
    </w:r>
    <w:r w:rsidRPr="00B16CF2">
      <w:rPr>
        <w:sz w:val="18"/>
        <w:szCs w:val="18"/>
      </w:rPr>
      <w:t>/</w:t>
    </w:r>
    <w:fldSimple w:instr="NUMPAGES  \* Arabic  \* MERGEFORMAT">
      <w:r w:rsidR="005C003C" w:rsidRPr="005C003C">
        <w:rPr>
          <w:noProof/>
          <w:sz w:val="18"/>
          <w:szCs w:val="18"/>
        </w:rPr>
        <w:t>3</w:t>
      </w:r>
    </w:fldSimple>
    <w:r w:rsidRPr="00B16CF2">
      <w:rPr>
        <w:sz w:val="18"/>
        <w:szCs w:val="18"/>
      </w:rPr>
      <w:ptab w:relativeTo="margin" w:alignment="right" w:leader="none"/>
    </w:r>
    <w:r w:rsidRPr="00B16CF2">
      <w:rPr>
        <w:sz w:val="18"/>
        <w:szCs w:val="18"/>
      </w:rPr>
      <w:t xml:space="preserve">Stand </w:t>
    </w:r>
    <w:r w:rsidR="00777D07">
      <w:rPr>
        <w:sz w:val="18"/>
        <w:szCs w:val="18"/>
      </w:rPr>
      <w:t>Juni</w:t>
    </w:r>
    <w:r w:rsidR="00777D07" w:rsidRPr="00B16CF2">
      <w:rPr>
        <w:sz w:val="18"/>
        <w:szCs w:val="18"/>
      </w:rPr>
      <w:t xml:space="preserve"> </w:t>
    </w:r>
    <w:r w:rsidRPr="00B16CF2">
      <w:rPr>
        <w:sz w:val="18"/>
        <w:szCs w:val="18"/>
      </w:rPr>
      <w:t>2014</w:t>
    </w:r>
  </w:p>
  <w:p w:rsidR="00987D52" w:rsidRDefault="00987D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1A" w:rsidRDefault="0095211A" w:rsidP="00521166">
      <w:pPr>
        <w:spacing w:after="0" w:line="240" w:lineRule="auto"/>
      </w:pPr>
      <w:r>
        <w:separator/>
      </w:r>
    </w:p>
  </w:footnote>
  <w:footnote w:type="continuationSeparator" w:id="0">
    <w:p w:rsidR="0095211A" w:rsidRDefault="0095211A" w:rsidP="00521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8.85pt" o:bullet="t">
        <v:imagedata r:id="rId1" o:title="BD14757_"/>
      </v:shape>
    </w:pict>
  </w:numPicBullet>
  <w:numPicBullet w:numPicBulletId="1">
    <w:pict>
      <v:shape id="_x0000_i1027" type="#_x0000_t75" style="width:9.5pt;height:9.5pt" o:bullet="t">
        <v:imagedata r:id="rId2" o:title="BD21301_"/>
      </v:shape>
    </w:pict>
  </w:numPicBullet>
  <w:abstractNum w:abstractNumId="0">
    <w:nsid w:val="00D16E77"/>
    <w:multiLevelType w:val="hybridMultilevel"/>
    <w:tmpl w:val="39DADD42"/>
    <w:lvl w:ilvl="0" w:tplc="F9946F54">
      <w:start w:val="1"/>
      <w:numFmt w:val="bullet"/>
      <w:lvlText w:val=""/>
      <w:lvlPicBulletId w:val="1"/>
      <w:lvlJc w:val="left"/>
      <w:pPr>
        <w:ind w:left="720" w:hanging="360"/>
      </w:pPr>
      <w:rPr>
        <w:rFonts w:ascii="Symbol" w:hAnsi="Symbol" w:hint="default"/>
        <w:color w:val="auto"/>
        <w:u w:color="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7975A8"/>
    <w:multiLevelType w:val="hybridMultilevel"/>
    <w:tmpl w:val="899A8002"/>
    <w:lvl w:ilvl="0" w:tplc="F9946F54">
      <w:start w:val="1"/>
      <w:numFmt w:val="bullet"/>
      <w:lvlText w:val=""/>
      <w:lvlPicBulletId w:val="1"/>
      <w:lvlJc w:val="left"/>
      <w:pPr>
        <w:ind w:left="720" w:hanging="360"/>
      </w:pPr>
      <w:rPr>
        <w:rFonts w:ascii="Symbol" w:hAnsi="Symbol" w:hint="default"/>
        <w:color w:val="auto"/>
        <w:u w:color="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7E056E"/>
    <w:multiLevelType w:val="multilevel"/>
    <w:tmpl w:val="F43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408BB"/>
    <w:multiLevelType w:val="singleLevel"/>
    <w:tmpl w:val="0407000F"/>
    <w:lvl w:ilvl="0">
      <w:start w:val="1"/>
      <w:numFmt w:val="decimal"/>
      <w:lvlText w:val="%1."/>
      <w:lvlJc w:val="left"/>
      <w:pPr>
        <w:tabs>
          <w:tab w:val="num" w:pos="360"/>
        </w:tabs>
        <w:ind w:left="360" w:hanging="360"/>
      </w:pPr>
      <w:rPr>
        <w:rFonts w:hint="default"/>
      </w:rPr>
    </w:lvl>
  </w:abstractNum>
  <w:abstractNum w:abstractNumId="4">
    <w:nsid w:val="43892522"/>
    <w:multiLevelType w:val="hybridMultilevel"/>
    <w:tmpl w:val="792E348A"/>
    <w:lvl w:ilvl="0" w:tplc="F9946F54">
      <w:start w:val="1"/>
      <w:numFmt w:val="bullet"/>
      <w:lvlText w:val=""/>
      <w:lvlPicBulletId w:val="1"/>
      <w:lvlJc w:val="left"/>
      <w:pPr>
        <w:ind w:left="720" w:hanging="360"/>
      </w:pPr>
      <w:rPr>
        <w:rFonts w:ascii="Symbol" w:hAnsi="Symbol" w:hint="default"/>
        <w:color w:val="auto"/>
        <w:u w:color="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3E"/>
    <w:rsid w:val="0000351B"/>
    <w:rsid w:val="00020FA4"/>
    <w:rsid w:val="00022C68"/>
    <w:rsid w:val="000271C9"/>
    <w:rsid w:val="000417A0"/>
    <w:rsid w:val="00083136"/>
    <w:rsid w:val="000939A0"/>
    <w:rsid w:val="000E39C0"/>
    <w:rsid w:val="001376E5"/>
    <w:rsid w:val="00190E9D"/>
    <w:rsid w:val="001C336D"/>
    <w:rsid w:val="001E3682"/>
    <w:rsid w:val="00204362"/>
    <w:rsid w:val="002170A8"/>
    <w:rsid w:val="002330DA"/>
    <w:rsid w:val="00242B88"/>
    <w:rsid w:val="0031443B"/>
    <w:rsid w:val="00330B5C"/>
    <w:rsid w:val="00345EFA"/>
    <w:rsid w:val="00353D0A"/>
    <w:rsid w:val="00371826"/>
    <w:rsid w:val="00384375"/>
    <w:rsid w:val="00384EFA"/>
    <w:rsid w:val="003E600C"/>
    <w:rsid w:val="003F0C78"/>
    <w:rsid w:val="004720D4"/>
    <w:rsid w:val="0048385C"/>
    <w:rsid w:val="00493F66"/>
    <w:rsid w:val="004F07C8"/>
    <w:rsid w:val="00521166"/>
    <w:rsid w:val="005909BE"/>
    <w:rsid w:val="005B0D2D"/>
    <w:rsid w:val="005B6BCD"/>
    <w:rsid w:val="005C003C"/>
    <w:rsid w:val="005E0A8A"/>
    <w:rsid w:val="00616494"/>
    <w:rsid w:val="00642FA7"/>
    <w:rsid w:val="006867CC"/>
    <w:rsid w:val="00777D07"/>
    <w:rsid w:val="00790832"/>
    <w:rsid w:val="00794EED"/>
    <w:rsid w:val="00834292"/>
    <w:rsid w:val="00884424"/>
    <w:rsid w:val="008D64A0"/>
    <w:rsid w:val="009317D2"/>
    <w:rsid w:val="0095211A"/>
    <w:rsid w:val="00963349"/>
    <w:rsid w:val="00981E41"/>
    <w:rsid w:val="00987D52"/>
    <w:rsid w:val="009C46D2"/>
    <w:rsid w:val="009E5E07"/>
    <w:rsid w:val="009E6F66"/>
    <w:rsid w:val="00A059AA"/>
    <w:rsid w:val="00A20E1E"/>
    <w:rsid w:val="00A50BF2"/>
    <w:rsid w:val="00A50EDE"/>
    <w:rsid w:val="00AD513E"/>
    <w:rsid w:val="00AE34CC"/>
    <w:rsid w:val="00B16CF2"/>
    <w:rsid w:val="00BE3FD6"/>
    <w:rsid w:val="00C22D57"/>
    <w:rsid w:val="00C351D0"/>
    <w:rsid w:val="00CA620C"/>
    <w:rsid w:val="00DD53CB"/>
    <w:rsid w:val="00E423B7"/>
    <w:rsid w:val="00EA371D"/>
    <w:rsid w:val="00EB0922"/>
    <w:rsid w:val="00EB1CD9"/>
    <w:rsid w:val="00FC1603"/>
    <w:rsid w:val="00FD20EC"/>
    <w:rsid w:val="00FF6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3349"/>
    <w:rPr>
      <w:color w:val="0000FF" w:themeColor="hyperlink"/>
      <w:u w:val="single"/>
    </w:rPr>
  </w:style>
  <w:style w:type="character" w:styleId="BesuchterHyperlink">
    <w:name w:val="FollowedHyperlink"/>
    <w:basedOn w:val="Absatz-Standardschriftart"/>
    <w:uiPriority w:val="99"/>
    <w:semiHidden/>
    <w:unhideWhenUsed/>
    <w:rsid w:val="002170A8"/>
    <w:rPr>
      <w:color w:val="800080" w:themeColor="followedHyperlink"/>
      <w:u w:val="single"/>
    </w:rPr>
  </w:style>
  <w:style w:type="paragraph" w:styleId="Listenabsatz">
    <w:name w:val="List Paragraph"/>
    <w:basedOn w:val="Standard"/>
    <w:uiPriority w:val="34"/>
    <w:qFormat/>
    <w:rsid w:val="00E423B7"/>
    <w:pPr>
      <w:ind w:left="720"/>
      <w:contextualSpacing/>
    </w:pPr>
  </w:style>
  <w:style w:type="paragraph" w:styleId="Funotentext">
    <w:name w:val="footnote text"/>
    <w:basedOn w:val="Standard"/>
    <w:link w:val="FunotentextZchn"/>
    <w:uiPriority w:val="99"/>
    <w:semiHidden/>
    <w:unhideWhenUsed/>
    <w:rsid w:val="005211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1166"/>
    <w:rPr>
      <w:sz w:val="20"/>
      <w:szCs w:val="20"/>
    </w:rPr>
  </w:style>
  <w:style w:type="character" w:styleId="Funotenzeichen">
    <w:name w:val="footnote reference"/>
    <w:basedOn w:val="Absatz-Standardschriftart"/>
    <w:uiPriority w:val="99"/>
    <w:semiHidden/>
    <w:unhideWhenUsed/>
    <w:rsid w:val="00521166"/>
    <w:rPr>
      <w:vertAlign w:val="superscript"/>
    </w:rPr>
  </w:style>
  <w:style w:type="paragraph" w:styleId="Kopfzeile">
    <w:name w:val="header"/>
    <w:basedOn w:val="Standard"/>
    <w:link w:val="KopfzeileZchn"/>
    <w:uiPriority w:val="99"/>
    <w:unhideWhenUsed/>
    <w:rsid w:val="00521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1166"/>
  </w:style>
  <w:style w:type="paragraph" w:styleId="Fuzeile">
    <w:name w:val="footer"/>
    <w:basedOn w:val="Standard"/>
    <w:link w:val="FuzeileZchn"/>
    <w:uiPriority w:val="99"/>
    <w:unhideWhenUsed/>
    <w:rsid w:val="00521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1166"/>
  </w:style>
  <w:style w:type="paragraph" w:customStyle="1" w:styleId="AB630D60F59F403CB531B268FE76FA17">
    <w:name w:val="AB630D60F59F403CB531B268FE76FA17"/>
    <w:rsid w:val="00B16CF2"/>
    <w:rPr>
      <w:rFonts w:eastAsiaTheme="minorEastAsia"/>
      <w:lang w:eastAsia="de-DE"/>
    </w:rPr>
  </w:style>
  <w:style w:type="paragraph" w:styleId="Sprechblasentext">
    <w:name w:val="Balloon Text"/>
    <w:basedOn w:val="Standard"/>
    <w:link w:val="SprechblasentextZchn"/>
    <w:uiPriority w:val="99"/>
    <w:semiHidden/>
    <w:unhideWhenUsed/>
    <w:rsid w:val="006164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3349"/>
    <w:rPr>
      <w:color w:val="0000FF" w:themeColor="hyperlink"/>
      <w:u w:val="single"/>
    </w:rPr>
  </w:style>
  <w:style w:type="character" w:styleId="BesuchterHyperlink">
    <w:name w:val="FollowedHyperlink"/>
    <w:basedOn w:val="Absatz-Standardschriftart"/>
    <w:uiPriority w:val="99"/>
    <w:semiHidden/>
    <w:unhideWhenUsed/>
    <w:rsid w:val="002170A8"/>
    <w:rPr>
      <w:color w:val="800080" w:themeColor="followedHyperlink"/>
      <w:u w:val="single"/>
    </w:rPr>
  </w:style>
  <w:style w:type="paragraph" w:styleId="Listenabsatz">
    <w:name w:val="List Paragraph"/>
    <w:basedOn w:val="Standard"/>
    <w:uiPriority w:val="34"/>
    <w:qFormat/>
    <w:rsid w:val="00E423B7"/>
    <w:pPr>
      <w:ind w:left="720"/>
      <w:contextualSpacing/>
    </w:pPr>
  </w:style>
  <w:style w:type="paragraph" w:styleId="Funotentext">
    <w:name w:val="footnote text"/>
    <w:basedOn w:val="Standard"/>
    <w:link w:val="FunotentextZchn"/>
    <w:uiPriority w:val="99"/>
    <w:semiHidden/>
    <w:unhideWhenUsed/>
    <w:rsid w:val="0052116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21166"/>
    <w:rPr>
      <w:sz w:val="20"/>
      <w:szCs w:val="20"/>
    </w:rPr>
  </w:style>
  <w:style w:type="character" w:styleId="Funotenzeichen">
    <w:name w:val="footnote reference"/>
    <w:basedOn w:val="Absatz-Standardschriftart"/>
    <w:uiPriority w:val="99"/>
    <w:semiHidden/>
    <w:unhideWhenUsed/>
    <w:rsid w:val="00521166"/>
    <w:rPr>
      <w:vertAlign w:val="superscript"/>
    </w:rPr>
  </w:style>
  <w:style w:type="paragraph" w:styleId="Kopfzeile">
    <w:name w:val="header"/>
    <w:basedOn w:val="Standard"/>
    <w:link w:val="KopfzeileZchn"/>
    <w:uiPriority w:val="99"/>
    <w:unhideWhenUsed/>
    <w:rsid w:val="00521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1166"/>
  </w:style>
  <w:style w:type="paragraph" w:styleId="Fuzeile">
    <w:name w:val="footer"/>
    <w:basedOn w:val="Standard"/>
    <w:link w:val="FuzeileZchn"/>
    <w:uiPriority w:val="99"/>
    <w:unhideWhenUsed/>
    <w:rsid w:val="00521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1166"/>
  </w:style>
  <w:style w:type="paragraph" w:customStyle="1" w:styleId="AB630D60F59F403CB531B268FE76FA17">
    <w:name w:val="AB630D60F59F403CB531B268FE76FA17"/>
    <w:rsid w:val="00B16CF2"/>
    <w:rPr>
      <w:rFonts w:eastAsiaTheme="minorEastAsia"/>
      <w:lang w:eastAsia="de-DE"/>
    </w:rPr>
  </w:style>
  <w:style w:type="paragraph" w:styleId="Sprechblasentext">
    <w:name w:val="Balloon Text"/>
    <w:basedOn w:val="Standard"/>
    <w:link w:val="SprechblasentextZchn"/>
    <w:uiPriority w:val="99"/>
    <w:semiHidden/>
    <w:unhideWhenUsed/>
    <w:rsid w:val="006164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676033">
      <w:bodyDiv w:val="1"/>
      <w:marLeft w:val="0"/>
      <w:marRight w:val="0"/>
      <w:marTop w:val="0"/>
      <w:marBottom w:val="0"/>
      <w:divBdr>
        <w:top w:val="none" w:sz="0" w:space="0" w:color="auto"/>
        <w:left w:val="none" w:sz="0" w:space="0" w:color="auto"/>
        <w:bottom w:val="none" w:sz="0" w:space="0" w:color="auto"/>
        <w:right w:val="none" w:sz="0" w:space="0" w:color="auto"/>
      </w:divBdr>
      <w:divsChild>
        <w:div w:id="559639375">
          <w:marLeft w:val="0"/>
          <w:marRight w:val="0"/>
          <w:marTop w:val="0"/>
          <w:marBottom w:val="0"/>
          <w:divBdr>
            <w:top w:val="none" w:sz="0" w:space="0" w:color="auto"/>
            <w:left w:val="none" w:sz="0" w:space="0" w:color="auto"/>
            <w:bottom w:val="none" w:sz="0" w:space="0" w:color="auto"/>
            <w:right w:val="none" w:sz="0" w:space="0" w:color="auto"/>
          </w:divBdr>
        </w:div>
        <w:div w:id="1523860640">
          <w:marLeft w:val="0"/>
          <w:marRight w:val="0"/>
          <w:marTop w:val="0"/>
          <w:marBottom w:val="0"/>
          <w:divBdr>
            <w:top w:val="none" w:sz="0" w:space="0" w:color="auto"/>
            <w:left w:val="none" w:sz="0" w:space="0" w:color="auto"/>
            <w:bottom w:val="none" w:sz="0" w:space="0" w:color="auto"/>
            <w:right w:val="none" w:sz="0" w:space="0" w:color="auto"/>
          </w:divBdr>
        </w:div>
        <w:div w:id="1321152336">
          <w:marLeft w:val="0"/>
          <w:marRight w:val="0"/>
          <w:marTop w:val="0"/>
          <w:marBottom w:val="0"/>
          <w:divBdr>
            <w:top w:val="none" w:sz="0" w:space="0" w:color="auto"/>
            <w:left w:val="none" w:sz="0" w:space="0" w:color="auto"/>
            <w:bottom w:val="none" w:sz="0" w:space="0" w:color="auto"/>
            <w:right w:val="none" w:sz="0" w:space="0" w:color="auto"/>
          </w:divBdr>
        </w:div>
      </w:divsChild>
    </w:div>
    <w:div w:id="2042894213">
      <w:bodyDiv w:val="1"/>
      <w:marLeft w:val="0"/>
      <w:marRight w:val="0"/>
      <w:marTop w:val="0"/>
      <w:marBottom w:val="0"/>
      <w:divBdr>
        <w:top w:val="none" w:sz="0" w:space="0" w:color="auto"/>
        <w:left w:val="none" w:sz="0" w:space="0" w:color="auto"/>
        <w:bottom w:val="none" w:sz="0" w:space="0" w:color="auto"/>
        <w:right w:val="none" w:sz="0" w:space="0" w:color="auto"/>
      </w:divBdr>
      <w:divsChild>
        <w:div w:id="718363787">
          <w:marLeft w:val="0"/>
          <w:marRight w:val="0"/>
          <w:marTop w:val="0"/>
          <w:marBottom w:val="0"/>
          <w:divBdr>
            <w:top w:val="none" w:sz="0" w:space="0" w:color="auto"/>
            <w:left w:val="none" w:sz="0" w:space="0" w:color="auto"/>
            <w:bottom w:val="none" w:sz="0" w:space="0" w:color="auto"/>
            <w:right w:val="none" w:sz="0" w:space="0" w:color="auto"/>
          </w:divBdr>
        </w:div>
        <w:div w:id="1798722004">
          <w:marLeft w:val="0"/>
          <w:marRight w:val="0"/>
          <w:marTop w:val="0"/>
          <w:marBottom w:val="0"/>
          <w:divBdr>
            <w:top w:val="none" w:sz="0" w:space="0" w:color="auto"/>
            <w:left w:val="none" w:sz="0" w:space="0" w:color="auto"/>
            <w:bottom w:val="none" w:sz="0" w:space="0" w:color="auto"/>
            <w:right w:val="none" w:sz="0" w:space="0" w:color="auto"/>
          </w:divBdr>
        </w:div>
        <w:div w:id="1685475641">
          <w:marLeft w:val="0"/>
          <w:marRight w:val="0"/>
          <w:marTop w:val="0"/>
          <w:marBottom w:val="0"/>
          <w:divBdr>
            <w:top w:val="none" w:sz="0" w:space="0" w:color="auto"/>
            <w:left w:val="none" w:sz="0" w:space="0" w:color="auto"/>
            <w:bottom w:val="none" w:sz="0" w:space="0" w:color="auto"/>
            <w:right w:val="none" w:sz="0" w:space="0" w:color="auto"/>
          </w:divBdr>
        </w:div>
        <w:div w:id="35889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anziska.sauer@tu-berlin.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nd.poppenheger@tu-berlin.d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setze-im-internet.de/arbnerfg/BJNR007560957.html"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bernd.poppenheger@tu-berlin.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rschung.tu-Berlin.de/forschungsvertraege_lizenzen_und_patente/menue/schutzrechte/formulare_und_vordrucke/"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361D7-545F-45DF-9C12-10678DDB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B21A076D</Template>
  <TotalTime>0</TotalTime>
  <Pages>3</Pages>
  <Words>739</Words>
  <Characters>4660</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Liesenfeld, Sabine</dc:creator>
  <cp:lastModifiedBy>Marlow, Felix</cp:lastModifiedBy>
  <cp:revision>2</cp:revision>
  <cp:lastPrinted>2014-05-28T14:10:00Z</cp:lastPrinted>
  <dcterms:created xsi:type="dcterms:W3CDTF">2014-06-13T09:56:00Z</dcterms:created>
  <dcterms:modified xsi:type="dcterms:W3CDTF">2014-06-13T09:56:00Z</dcterms:modified>
</cp:coreProperties>
</file>